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3AC5F" w14:textId="77777777" w:rsidR="008B7EE1" w:rsidRPr="00805B13" w:rsidRDefault="008B7EE1" w:rsidP="00885CED">
      <w:pPr>
        <w:spacing w:line="276" w:lineRule="auto"/>
        <w:jc w:val="both"/>
        <w:rPr>
          <w:rFonts w:ascii="Arial Narrow" w:hAnsi="Arial Narrow" w:cs="Tahoma"/>
          <w:sz w:val="22"/>
          <w:szCs w:val="22"/>
          <w:lang w:val="es-ES"/>
        </w:rPr>
      </w:pPr>
    </w:p>
    <w:p w14:paraId="558896FF" w14:textId="77777777" w:rsidR="008B7EE1" w:rsidRPr="00805B13" w:rsidRDefault="00815659" w:rsidP="00885CED">
      <w:pPr>
        <w:spacing w:line="276" w:lineRule="auto"/>
        <w:jc w:val="both"/>
        <w:rPr>
          <w:rFonts w:ascii="Arial Narrow" w:hAnsi="Arial Narrow" w:cs="Tahoma"/>
          <w:sz w:val="22"/>
          <w:szCs w:val="22"/>
          <w:lang w:val="es-ES"/>
        </w:rPr>
      </w:pPr>
      <w:r w:rsidRPr="00805B13">
        <w:rPr>
          <w:rFonts w:ascii="Arial Narrow" w:hAnsi="Arial Narrow" w:cs="Tahoma"/>
          <w:sz w:val="22"/>
          <w:szCs w:val="22"/>
          <w:lang w:val="es-ES"/>
        </w:rPr>
        <w:t>Ciudad</w:t>
      </w:r>
      <w:permStart w:id="167269998" w:edGrp="everyone"/>
      <w:r w:rsidRPr="00805B13">
        <w:rPr>
          <w:rFonts w:ascii="Arial Narrow" w:hAnsi="Arial Narrow" w:cs="Tahoma"/>
          <w:sz w:val="22"/>
          <w:szCs w:val="22"/>
          <w:lang w:val="es-ES"/>
        </w:rPr>
        <w:t>_____________</w:t>
      </w:r>
      <w:permEnd w:id="167269998"/>
      <w:r w:rsidR="008B7EE1" w:rsidRPr="00805B13">
        <w:rPr>
          <w:rFonts w:ascii="Arial Narrow" w:hAnsi="Arial Narrow" w:cs="Tahoma"/>
          <w:sz w:val="22"/>
          <w:szCs w:val="22"/>
          <w:lang w:val="es-ES"/>
        </w:rPr>
        <w:t xml:space="preserve">,  </w:t>
      </w:r>
      <w:r w:rsidRPr="00805B13">
        <w:rPr>
          <w:rFonts w:ascii="Arial Narrow" w:hAnsi="Arial Narrow" w:cs="Tahoma"/>
          <w:sz w:val="22"/>
          <w:szCs w:val="22"/>
          <w:lang w:val="es-ES"/>
        </w:rPr>
        <w:t>Fecha</w:t>
      </w:r>
      <w:permStart w:id="1555699124" w:edGrp="everyone"/>
      <w:r w:rsidRPr="00805B13">
        <w:rPr>
          <w:rFonts w:ascii="Arial Narrow" w:hAnsi="Arial Narrow" w:cs="Tahoma"/>
          <w:sz w:val="22"/>
          <w:szCs w:val="22"/>
          <w:lang w:val="es-ES"/>
        </w:rPr>
        <w:t>____________________</w:t>
      </w:r>
      <w:permEnd w:id="1555699124"/>
    </w:p>
    <w:p w14:paraId="7415906C" w14:textId="77777777" w:rsidR="008B7EE1" w:rsidRPr="00805B13" w:rsidRDefault="008B7EE1" w:rsidP="00885CED">
      <w:pPr>
        <w:spacing w:line="276" w:lineRule="auto"/>
        <w:jc w:val="both"/>
        <w:rPr>
          <w:rFonts w:ascii="Arial Narrow" w:hAnsi="Arial Narrow" w:cs="Tahoma"/>
          <w:sz w:val="22"/>
          <w:szCs w:val="22"/>
          <w:lang w:val="es-ES"/>
        </w:rPr>
      </w:pPr>
    </w:p>
    <w:p w14:paraId="7A526CA0" w14:textId="77777777" w:rsidR="008B7EE1" w:rsidRPr="00805B13" w:rsidRDefault="008B7EE1" w:rsidP="00885CED">
      <w:pPr>
        <w:spacing w:line="276" w:lineRule="auto"/>
        <w:jc w:val="both"/>
        <w:rPr>
          <w:rFonts w:ascii="Arial Narrow" w:hAnsi="Arial Narrow" w:cs="Tahoma"/>
          <w:sz w:val="22"/>
          <w:szCs w:val="22"/>
          <w:lang w:val="es-ES"/>
        </w:rPr>
      </w:pPr>
    </w:p>
    <w:p w14:paraId="471E3DD2" w14:textId="77777777" w:rsidR="008B7EE1" w:rsidRPr="00805B13" w:rsidRDefault="008B7EE1" w:rsidP="00885CED">
      <w:pPr>
        <w:spacing w:line="276" w:lineRule="auto"/>
        <w:jc w:val="both"/>
        <w:rPr>
          <w:rFonts w:ascii="Arial Narrow" w:hAnsi="Arial Narrow" w:cs="Tahoma"/>
          <w:sz w:val="22"/>
          <w:szCs w:val="22"/>
          <w:lang w:val="es-ES"/>
        </w:rPr>
      </w:pPr>
    </w:p>
    <w:p w14:paraId="6E367954"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sz w:val="22"/>
          <w:szCs w:val="22"/>
          <w:lang w:val="es-ES"/>
        </w:rPr>
        <w:t>Señores</w:t>
      </w:r>
    </w:p>
    <w:p w14:paraId="3AD975C4" w14:textId="77777777" w:rsidR="008B7EE1" w:rsidRPr="00805B13" w:rsidRDefault="008B7EE1" w:rsidP="00885CED">
      <w:pPr>
        <w:spacing w:line="276" w:lineRule="auto"/>
        <w:jc w:val="both"/>
        <w:rPr>
          <w:rFonts w:ascii="Arial Narrow" w:hAnsi="Arial Narrow" w:cs="Tahoma"/>
          <w:b/>
          <w:sz w:val="22"/>
          <w:szCs w:val="22"/>
          <w:lang w:val="es-ES"/>
        </w:rPr>
      </w:pPr>
      <w:r w:rsidRPr="00805B13">
        <w:rPr>
          <w:rFonts w:ascii="Arial Narrow" w:hAnsi="Arial Narrow" w:cs="Tahoma"/>
          <w:b/>
          <w:sz w:val="22"/>
          <w:szCs w:val="22"/>
          <w:lang w:val="es-ES"/>
        </w:rPr>
        <w:t>CORAGRO VALORES S.A.</w:t>
      </w:r>
    </w:p>
    <w:p w14:paraId="4387A98F"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sz w:val="22"/>
          <w:szCs w:val="22"/>
          <w:lang w:val="es-ES"/>
        </w:rPr>
        <w:t>Sociedad Comisionista (BMC)</w:t>
      </w:r>
    </w:p>
    <w:p w14:paraId="4680A61F"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sz w:val="22"/>
          <w:szCs w:val="22"/>
          <w:lang w:val="es-ES"/>
        </w:rPr>
        <w:t>Ciudad</w:t>
      </w:r>
    </w:p>
    <w:p w14:paraId="5071BE90" w14:textId="77777777" w:rsidR="008B7EE1" w:rsidRPr="00805B13" w:rsidRDefault="008B7EE1" w:rsidP="00885CED">
      <w:pPr>
        <w:spacing w:line="276" w:lineRule="auto"/>
        <w:jc w:val="both"/>
        <w:rPr>
          <w:rFonts w:ascii="Arial Narrow" w:hAnsi="Arial Narrow" w:cs="Tahoma"/>
          <w:sz w:val="22"/>
          <w:szCs w:val="22"/>
          <w:lang w:val="es-ES"/>
        </w:rPr>
      </w:pPr>
    </w:p>
    <w:p w14:paraId="36A88935" w14:textId="77777777" w:rsidR="008B7EE1" w:rsidRPr="00805B13" w:rsidRDefault="008B7EE1" w:rsidP="00885CED">
      <w:pPr>
        <w:spacing w:line="276" w:lineRule="auto"/>
        <w:jc w:val="both"/>
        <w:rPr>
          <w:rFonts w:ascii="Arial Narrow" w:hAnsi="Arial Narrow" w:cs="Tahoma"/>
          <w:sz w:val="22"/>
          <w:szCs w:val="22"/>
          <w:lang w:val="es-ES"/>
        </w:rPr>
      </w:pPr>
    </w:p>
    <w:p w14:paraId="153BC5C6" w14:textId="56D421BE" w:rsidR="008B7EE1" w:rsidRPr="00BE4FA3" w:rsidRDefault="008B7EE1" w:rsidP="00885CED">
      <w:pPr>
        <w:spacing w:line="276" w:lineRule="auto"/>
        <w:jc w:val="both"/>
        <w:rPr>
          <w:rFonts w:ascii="Arial Narrow" w:hAnsi="Arial Narrow" w:cs="Tahoma"/>
          <w:b/>
          <w:sz w:val="22"/>
          <w:szCs w:val="22"/>
          <w:lang w:val="es-ES"/>
        </w:rPr>
      </w:pPr>
      <w:r w:rsidRPr="00805B13">
        <w:rPr>
          <w:rFonts w:ascii="Arial Narrow" w:hAnsi="Arial Narrow" w:cs="Tahoma"/>
          <w:b/>
          <w:sz w:val="22"/>
          <w:szCs w:val="22"/>
          <w:lang w:val="es-ES"/>
        </w:rPr>
        <w:t xml:space="preserve">REF.: MANDATO </w:t>
      </w:r>
      <w:r w:rsidR="00C51D9F" w:rsidRPr="00805B13">
        <w:rPr>
          <w:rFonts w:ascii="Arial Narrow" w:hAnsi="Arial Narrow" w:cs="Tahoma"/>
          <w:b/>
          <w:sz w:val="22"/>
          <w:szCs w:val="22"/>
          <w:lang w:val="es-ES"/>
        </w:rPr>
        <w:t>SIN REPRESENTACIÓN</w:t>
      </w:r>
      <w:r w:rsidRPr="00805B13">
        <w:rPr>
          <w:rFonts w:ascii="Arial Narrow" w:hAnsi="Arial Narrow" w:cs="Tahoma"/>
          <w:b/>
          <w:sz w:val="22"/>
          <w:szCs w:val="22"/>
          <w:lang w:val="es-ES"/>
        </w:rPr>
        <w:t>.</w:t>
      </w:r>
    </w:p>
    <w:p w14:paraId="311F017E" w14:textId="77777777" w:rsidR="008B7EE1" w:rsidRPr="00805B13" w:rsidRDefault="008B7EE1" w:rsidP="00885CED">
      <w:pPr>
        <w:spacing w:line="276" w:lineRule="auto"/>
        <w:jc w:val="both"/>
        <w:rPr>
          <w:rFonts w:ascii="Arial Narrow" w:hAnsi="Arial Narrow" w:cs="Tahoma"/>
          <w:sz w:val="22"/>
          <w:szCs w:val="22"/>
          <w:lang w:val="es-ES"/>
        </w:rPr>
      </w:pPr>
    </w:p>
    <w:p w14:paraId="0D88F9F8" w14:textId="77777777" w:rsidR="00805B13" w:rsidRPr="007979FD" w:rsidRDefault="008B7EE1" w:rsidP="00777A11">
      <w:pPr>
        <w:spacing w:line="276" w:lineRule="auto"/>
        <w:jc w:val="both"/>
        <w:rPr>
          <w:rFonts w:ascii="Arial Narrow" w:hAnsi="Arial Narrow" w:cs="Tahoma"/>
          <w:b/>
          <w:sz w:val="22"/>
          <w:szCs w:val="22"/>
          <w:lang w:val="es-ES"/>
        </w:rPr>
      </w:pPr>
      <w:r w:rsidRPr="00777A11">
        <w:rPr>
          <w:rFonts w:ascii="Arial Narrow" w:hAnsi="Arial Narrow" w:cs="Tahoma"/>
          <w:sz w:val="22"/>
          <w:szCs w:val="22"/>
          <w:lang w:val="es-ES"/>
        </w:rPr>
        <w:t xml:space="preserve">Por medio de la presente otorgamos mandato a la Firma Comisionista </w:t>
      </w:r>
      <w:r w:rsidRPr="00777A11">
        <w:rPr>
          <w:rFonts w:ascii="Arial Narrow" w:hAnsi="Arial Narrow" w:cs="Tahoma"/>
          <w:b/>
          <w:sz w:val="22"/>
          <w:szCs w:val="22"/>
          <w:lang w:val="es-ES"/>
        </w:rPr>
        <w:t>CORREDORES DE VALORES AGROPECUARIOS S.A- CORAGRO VALORES S.A,</w:t>
      </w:r>
      <w:r w:rsidRPr="00777A11">
        <w:rPr>
          <w:rFonts w:ascii="Arial Narrow" w:hAnsi="Arial Narrow" w:cs="Tahoma"/>
          <w:sz w:val="22"/>
          <w:szCs w:val="22"/>
          <w:lang w:val="es-ES"/>
        </w:rPr>
        <w:t xml:space="preserve"> identificada con </w:t>
      </w:r>
      <w:proofErr w:type="spellStart"/>
      <w:r w:rsidRPr="00777A11">
        <w:rPr>
          <w:rFonts w:ascii="Arial Narrow" w:hAnsi="Arial Narrow" w:cs="Tahoma"/>
          <w:sz w:val="22"/>
          <w:szCs w:val="22"/>
          <w:lang w:val="es-ES"/>
        </w:rPr>
        <w:t>Nit</w:t>
      </w:r>
      <w:proofErr w:type="spellEnd"/>
      <w:r w:rsidRPr="00777A11">
        <w:rPr>
          <w:rFonts w:ascii="Arial Narrow" w:hAnsi="Arial Narrow" w:cs="Tahoma"/>
          <w:sz w:val="22"/>
          <w:szCs w:val="22"/>
          <w:lang w:val="es-ES"/>
        </w:rPr>
        <w:t xml:space="preserve">. 802.000.558-7, para vender a través de la Bolsa Mercantil de Colombia – BMC, nuestros productos en las operaciones de </w:t>
      </w:r>
      <w:r w:rsidRPr="007979FD">
        <w:rPr>
          <w:rFonts w:ascii="Arial Narrow" w:hAnsi="Arial Narrow" w:cs="Tahoma"/>
          <w:b/>
          <w:sz w:val="22"/>
          <w:szCs w:val="22"/>
          <w:lang w:val="es-ES"/>
        </w:rPr>
        <w:t xml:space="preserve">Mercado de </w:t>
      </w:r>
      <w:r w:rsidR="007979FD" w:rsidRPr="007979FD">
        <w:rPr>
          <w:rFonts w:ascii="Arial Narrow" w:hAnsi="Arial Narrow" w:cs="Tahoma"/>
          <w:b/>
          <w:sz w:val="22"/>
          <w:szCs w:val="22"/>
          <w:lang w:val="es-ES"/>
        </w:rPr>
        <w:t>Físicos Privado</w:t>
      </w:r>
      <w:r w:rsidRPr="007979FD">
        <w:rPr>
          <w:rFonts w:ascii="Arial Narrow" w:hAnsi="Arial Narrow" w:cs="Tahoma"/>
          <w:b/>
          <w:sz w:val="22"/>
          <w:szCs w:val="22"/>
          <w:lang w:val="es-ES"/>
        </w:rPr>
        <w:t xml:space="preserve"> –</w:t>
      </w:r>
      <w:r w:rsidR="007979FD" w:rsidRPr="007979FD">
        <w:rPr>
          <w:rFonts w:ascii="Arial Narrow" w:hAnsi="Arial Narrow" w:cs="Tahoma"/>
          <w:b/>
          <w:sz w:val="22"/>
          <w:szCs w:val="22"/>
          <w:lang w:val="es-ES"/>
        </w:rPr>
        <w:t xml:space="preserve"> </w:t>
      </w:r>
      <w:r w:rsidRPr="007979FD">
        <w:rPr>
          <w:rFonts w:ascii="Arial Narrow" w:hAnsi="Arial Narrow" w:cs="Tahoma"/>
          <w:b/>
          <w:sz w:val="22"/>
          <w:szCs w:val="22"/>
          <w:lang w:val="es-ES"/>
        </w:rPr>
        <w:t>M</w:t>
      </w:r>
      <w:r w:rsidR="007979FD" w:rsidRPr="007979FD">
        <w:rPr>
          <w:rFonts w:ascii="Arial Narrow" w:hAnsi="Arial Narrow" w:cs="Tahoma"/>
          <w:b/>
          <w:sz w:val="22"/>
          <w:szCs w:val="22"/>
          <w:lang w:val="es-ES"/>
        </w:rPr>
        <w:t>odalidad Físico Disponible sin administración de Garantías (Sin garantía de crédito en Bolsa Financiación Privada).</w:t>
      </w:r>
      <w:r w:rsidRPr="007979FD">
        <w:rPr>
          <w:rFonts w:ascii="Arial Narrow" w:hAnsi="Arial Narrow" w:cs="Tahoma"/>
          <w:b/>
          <w:sz w:val="22"/>
          <w:szCs w:val="22"/>
          <w:lang w:val="es-ES"/>
        </w:rPr>
        <w:t xml:space="preserve"> </w:t>
      </w:r>
    </w:p>
    <w:p w14:paraId="5AEA659A" w14:textId="77777777" w:rsidR="00805B13" w:rsidRPr="00777A11" w:rsidRDefault="00805B13" w:rsidP="00777A11">
      <w:pPr>
        <w:spacing w:line="276" w:lineRule="auto"/>
        <w:jc w:val="both"/>
        <w:rPr>
          <w:rFonts w:ascii="Arial Narrow" w:hAnsi="Arial Narrow" w:cs="Tahoma"/>
          <w:sz w:val="22"/>
          <w:szCs w:val="22"/>
          <w:lang w:val="es-ES"/>
        </w:rPr>
      </w:pPr>
    </w:p>
    <w:p w14:paraId="6D489BDC" w14:textId="77777777" w:rsidR="008B7EE1" w:rsidRPr="00805B13" w:rsidRDefault="00805B13" w:rsidP="00777A11">
      <w:pPr>
        <w:spacing w:line="276" w:lineRule="auto"/>
        <w:jc w:val="both"/>
        <w:rPr>
          <w:rFonts w:ascii="Arial Narrow" w:hAnsi="Arial Narrow" w:cs="Tahoma"/>
          <w:sz w:val="22"/>
          <w:szCs w:val="22"/>
          <w:lang w:val="es-CO"/>
        </w:rPr>
      </w:pPr>
      <w:r w:rsidRPr="00777A11">
        <w:rPr>
          <w:rFonts w:ascii="Arial Narrow" w:hAnsi="Arial Narrow"/>
          <w:lang w:val="es-CO"/>
        </w:rPr>
        <w:t xml:space="preserve">Mediante este contrato </w:t>
      </w:r>
      <w:r w:rsidRPr="00777A11">
        <w:rPr>
          <w:rFonts w:ascii="Arial Narrow" w:hAnsi="Arial Narrow"/>
          <w:b/>
          <w:lang w:val="es-CO"/>
        </w:rPr>
        <w:t>EL MANDANTE</w:t>
      </w:r>
      <w:r w:rsidRPr="00777A11">
        <w:rPr>
          <w:rFonts w:ascii="Arial Narrow" w:hAnsi="Arial Narrow"/>
          <w:lang w:val="es-CO"/>
        </w:rPr>
        <w:t xml:space="preserve"> le encomienda al </w:t>
      </w:r>
      <w:r w:rsidRPr="00777A11">
        <w:rPr>
          <w:rFonts w:ascii="Arial Narrow" w:hAnsi="Arial Narrow"/>
          <w:b/>
          <w:lang w:val="es-CO"/>
        </w:rPr>
        <w:t>MANDATARIO</w:t>
      </w:r>
      <w:r w:rsidRPr="00777A11">
        <w:rPr>
          <w:rFonts w:ascii="Arial Narrow" w:hAnsi="Arial Narrow"/>
          <w:lang w:val="es-CO"/>
        </w:rPr>
        <w:t xml:space="preserve"> la realización ante terceros de los negocios o actos de comercio aquí identificados, en nombre del </w:t>
      </w:r>
      <w:r w:rsidRPr="00777A11">
        <w:rPr>
          <w:rFonts w:ascii="Arial Narrow" w:hAnsi="Arial Narrow"/>
          <w:b/>
          <w:lang w:val="es-CO"/>
        </w:rPr>
        <w:t>MANDATARIO</w:t>
      </w:r>
      <w:r w:rsidRPr="00777A11">
        <w:rPr>
          <w:rFonts w:ascii="Arial Narrow" w:hAnsi="Arial Narrow"/>
          <w:lang w:val="es-CO"/>
        </w:rPr>
        <w:t xml:space="preserve">, pero por cuenta y riesgo del </w:t>
      </w:r>
      <w:r w:rsidRPr="00777A11">
        <w:rPr>
          <w:rFonts w:ascii="Arial Narrow" w:hAnsi="Arial Narrow"/>
          <w:b/>
          <w:lang w:val="es-CO"/>
        </w:rPr>
        <w:t>MANDANTE</w:t>
      </w:r>
      <w:r w:rsidRPr="00777A11">
        <w:rPr>
          <w:rFonts w:ascii="Arial Narrow" w:hAnsi="Arial Narrow"/>
          <w:lang w:val="es-CO"/>
        </w:rPr>
        <w:t>.</w:t>
      </w:r>
    </w:p>
    <w:p w14:paraId="15903BBD" w14:textId="77777777" w:rsidR="008B7EE1" w:rsidRPr="00805B13" w:rsidRDefault="008B7EE1" w:rsidP="00885CED">
      <w:pPr>
        <w:spacing w:line="276" w:lineRule="auto"/>
        <w:jc w:val="right"/>
        <w:rPr>
          <w:rFonts w:ascii="Arial Narrow" w:hAnsi="Arial Narrow" w:cs="Tahoma"/>
          <w:sz w:val="22"/>
          <w:szCs w:val="22"/>
          <w:lang w:val="es-ES"/>
        </w:rPr>
      </w:pPr>
    </w:p>
    <w:tbl>
      <w:tblPr>
        <w:tblW w:w="9229" w:type="dxa"/>
        <w:tblInd w:w="55" w:type="dxa"/>
        <w:tblCellMar>
          <w:left w:w="70" w:type="dxa"/>
          <w:right w:w="70" w:type="dxa"/>
        </w:tblCellMar>
        <w:tblLook w:val="04A0" w:firstRow="1" w:lastRow="0" w:firstColumn="1" w:lastColumn="0" w:noHBand="0" w:noVBand="1"/>
      </w:tblPr>
      <w:tblGrid>
        <w:gridCol w:w="1376"/>
        <w:gridCol w:w="1616"/>
        <w:gridCol w:w="1914"/>
        <w:gridCol w:w="1579"/>
        <w:gridCol w:w="1184"/>
        <w:gridCol w:w="1560"/>
      </w:tblGrid>
      <w:tr w:rsidR="008B7EE1" w:rsidRPr="00805B13" w14:paraId="41CB4714" w14:textId="77777777" w:rsidTr="007979FD">
        <w:trPr>
          <w:trHeight w:val="517"/>
        </w:trPr>
        <w:tc>
          <w:tcPr>
            <w:tcW w:w="1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507C07" w14:textId="77777777" w:rsidR="008B7EE1" w:rsidRPr="00805B13" w:rsidRDefault="008B7EE1" w:rsidP="00885CE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PRODUCTO</w:t>
            </w:r>
          </w:p>
        </w:tc>
        <w:tc>
          <w:tcPr>
            <w:tcW w:w="16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B3057C" w14:textId="77777777" w:rsidR="008B7EE1" w:rsidRPr="00805B13" w:rsidRDefault="008B7EE1" w:rsidP="00885CE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CANTIDAD</w:t>
            </w:r>
          </w:p>
        </w:tc>
        <w:tc>
          <w:tcPr>
            <w:tcW w:w="1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66A4C" w14:textId="77777777" w:rsidR="008B7EE1" w:rsidRPr="00805B13" w:rsidRDefault="008B7EE1" w:rsidP="00885CE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ESPECIFICACIONES</w:t>
            </w:r>
          </w:p>
        </w:tc>
        <w:tc>
          <w:tcPr>
            <w:tcW w:w="15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88B003" w14:textId="77777777" w:rsidR="008B7EE1" w:rsidRPr="00805B13" w:rsidRDefault="008B7EE1" w:rsidP="007979F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 xml:space="preserve">PRECIO MÍNIMO </w:t>
            </w:r>
            <w:r w:rsidR="007979FD">
              <w:rPr>
                <w:rFonts w:ascii="Arial Narrow" w:hAnsi="Arial Narrow" w:cs="Tahoma"/>
                <w:b/>
                <w:bCs/>
                <w:color w:val="000000"/>
                <w:sz w:val="22"/>
                <w:szCs w:val="22"/>
                <w:lang w:val="es-ES"/>
              </w:rPr>
              <w:t>POR KILO</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D54B17" w14:textId="77777777" w:rsidR="008B7EE1" w:rsidRPr="00805B13" w:rsidRDefault="008B7EE1" w:rsidP="00885CE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SITIO DE ENTREGA</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AE8FB1" w14:textId="77777777" w:rsidR="008B7EE1" w:rsidRPr="00805B13" w:rsidRDefault="008B7EE1" w:rsidP="00885CED">
            <w:pPr>
              <w:spacing w:line="276" w:lineRule="auto"/>
              <w:jc w:val="center"/>
              <w:rPr>
                <w:rFonts w:ascii="Arial Narrow" w:hAnsi="Arial Narrow" w:cs="Tahoma"/>
                <w:b/>
                <w:bCs/>
                <w:color w:val="000000"/>
                <w:sz w:val="22"/>
                <w:szCs w:val="22"/>
              </w:rPr>
            </w:pPr>
            <w:r w:rsidRPr="00805B13">
              <w:rPr>
                <w:rFonts w:ascii="Arial Narrow" w:hAnsi="Arial Narrow" w:cs="Tahoma"/>
                <w:b/>
                <w:bCs/>
                <w:color w:val="000000"/>
                <w:sz w:val="22"/>
                <w:szCs w:val="22"/>
                <w:lang w:val="es-ES"/>
              </w:rPr>
              <w:t>FECHA DE ENTREGA</w:t>
            </w:r>
          </w:p>
        </w:tc>
      </w:tr>
      <w:tr w:rsidR="008B7EE1" w:rsidRPr="00805B13" w14:paraId="22B6AAF2" w14:textId="77777777" w:rsidTr="007979FD">
        <w:trPr>
          <w:trHeight w:val="517"/>
        </w:trPr>
        <w:tc>
          <w:tcPr>
            <w:tcW w:w="1376" w:type="dxa"/>
            <w:vMerge/>
            <w:tcBorders>
              <w:top w:val="single" w:sz="8" w:space="0" w:color="auto"/>
              <w:left w:val="single" w:sz="8" w:space="0" w:color="auto"/>
              <w:bottom w:val="single" w:sz="8" w:space="0" w:color="000000"/>
              <w:right w:val="single" w:sz="8" w:space="0" w:color="auto"/>
            </w:tcBorders>
            <w:vAlign w:val="center"/>
            <w:hideMark/>
          </w:tcPr>
          <w:p w14:paraId="2E729293" w14:textId="77777777" w:rsidR="008B7EE1" w:rsidRPr="00805B13" w:rsidRDefault="008B7EE1" w:rsidP="00885CED">
            <w:pPr>
              <w:spacing w:line="276" w:lineRule="auto"/>
              <w:rPr>
                <w:rFonts w:ascii="Arial Narrow" w:hAnsi="Arial Narrow" w:cs="Tahoma"/>
                <w:b/>
                <w:bCs/>
                <w:color w:val="000000"/>
                <w:sz w:val="22"/>
                <w:szCs w:val="22"/>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7C6DCFBD" w14:textId="77777777" w:rsidR="008B7EE1" w:rsidRPr="00805B13" w:rsidRDefault="008B7EE1" w:rsidP="00885CED">
            <w:pPr>
              <w:spacing w:line="276" w:lineRule="auto"/>
              <w:rPr>
                <w:rFonts w:ascii="Arial Narrow" w:hAnsi="Arial Narrow" w:cs="Tahoma"/>
                <w:b/>
                <w:bCs/>
                <w:color w:val="000000"/>
                <w:sz w:val="22"/>
                <w:szCs w:val="22"/>
              </w:rPr>
            </w:pPr>
          </w:p>
        </w:tc>
        <w:tc>
          <w:tcPr>
            <w:tcW w:w="1914" w:type="dxa"/>
            <w:vMerge/>
            <w:tcBorders>
              <w:top w:val="single" w:sz="8" w:space="0" w:color="auto"/>
              <w:left w:val="single" w:sz="8" w:space="0" w:color="auto"/>
              <w:bottom w:val="single" w:sz="8" w:space="0" w:color="000000"/>
              <w:right w:val="single" w:sz="8" w:space="0" w:color="auto"/>
            </w:tcBorders>
            <w:vAlign w:val="center"/>
            <w:hideMark/>
          </w:tcPr>
          <w:p w14:paraId="1BC78AA9" w14:textId="77777777" w:rsidR="008B7EE1" w:rsidRPr="00805B13" w:rsidRDefault="008B7EE1" w:rsidP="00885CED">
            <w:pPr>
              <w:spacing w:line="276" w:lineRule="auto"/>
              <w:rPr>
                <w:rFonts w:ascii="Arial Narrow" w:hAnsi="Arial Narrow" w:cs="Tahoma"/>
                <w:b/>
                <w:bCs/>
                <w:color w:val="000000"/>
                <w:sz w:val="22"/>
                <w:szCs w:val="22"/>
              </w:rPr>
            </w:pPr>
          </w:p>
        </w:tc>
        <w:tc>
          <w:tcPr>
            <w:tcW w:w="1579" w:type="dxa"/>
            <w:vMerge/>
            <w:tcBorders>
              <w:top w:val="single" w:sz="8" w:space="0" w:color="auto"/>
              <w:left w:val="single" w:sz="8" w:space="0" w:color="auto"/>
              <w:bottom w:val="single" w:sz="8" w:space="0" w:color="000000"/>
              <w:right w:val="single" w:sz="8" w:space="0" w:color="auto"/>
            </w:tcBorders>
            <w:vAlign w:val="center"/>
            <w:hideMark/>
          </w:tcPr>
          <w:p w14:paraId="511F38C1" w14:textId="77777777" w:rsidR="008B7EE1" w:rsidRPr="00805B13" w:rsidRDefault="008B7EE1" w:rsidP="00885CED">
            <w:pPr>
              <w:spacing w:line="276" w:lineRule="auto"/>
              <w:rPr>
                <w:rFonts w:ascii="Arial Narrow" w:hAnsi="Arial Narrow" w:cs="Tahoma"/>
                <w:b/>
                <w:bCs/>
                <w:color w:val="000000"/>
                <w:sz w:val="22"/>
                <w:szCs w:val="2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35D12944" w14:textId="77777777" w:rsidR="008B7EE1" w:rsidRPr="00805B13" w:rsidRDefault="008B7EE1" w:rsidP="00885CED">
            <w:pPr>
              <w:spacing w:line="276" w:lineRule="auto"/>
              <w:rPr>
                <w:rFonts w:ascii="Arial Narrow" w:hAnsi="Arial Narrow" w:cs="Tahoma"/>
                <w:b/>
                <w:bCs/>
                <w:color w:val="000000"/>
                <w:sz w:val="22"/>
                <w:szCs w:val="22"/>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428F7C9" w14:textId="77777777" w:rsidR="008B7EE1" w:rsidRPr="00805B13" w:rsidRDefault="008B7EE1" w:rsidP="00885CED">
            <w:pPr>
              <w:spacing w:line="276" w:lineRule="auto"/>
              <w:rPr>
                <w:rFonts w:ascii="Arial Narrow" w:hAnsi="Arial Narrow" w:cs="Tahoma"/>
                <w:b/>
                <w:bCs/>
                <w:color w:val="000000"/>
                <w:sz w:val="22"/>
                <w:szCs w:val="22"/>
              </w:rPr>
            </w:pPr>
          </w:p>
        </w:tc>
      </w:tr>
      <w:tr w:rsidR="008B7EE1" w:rsidRPr="00805B13" w14:paraId="5A275079" w14:textId="77777777" w:rsidTr="007979FD">
        <w:trPr>
          <w:trHeight w:val="517"/>
        </w:trPr>
        <w:tc>
          <w:tcPr>
            <w:tcW w:w="1376" w:type="dxa"/>
            <w:vMerge/>
            <w:tcBorders>
              <w:top w:val="single" w:sz="8" w:space="0" w:color="auto"/>
              <w:left w:val="single" w:sz="8" w:space="0" w:color="auto"/>
              <w:bottom w:val="single" w:sz="8" w:space="0" w:color="000000"/>
              <w:right w:val="single" w:sz="8" w:space="0" w:color="auto"/>
            </w:tcBorders>
            <w:vAlign w:val="center"/>
            <w:hideMark/>
          </w:tcPr>
          <w:p w14:paraId="54C8BFFC" w14:textId="77777777" w:rsidR="008B7EE1" w:rsidRPr="00805B13" w:rsidRDefault="008B7EE1" w:rsidP="00885CED">
            <w:pPr>
              <w:spacing w:line="276" w:lineRule="auto"/>
              <w:rPr>
                <w:rFonts w:ascii="Arial Narrow" w:hAnsi="Arial Narrow" w:cs="Tahoma"/>
                <w:b/>
                <w:bCs/>
                <w:color w:val="000000"/>
                <w:sz w:val="22"/>
                <w:szCs w:val="22"/>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3479F79F" w14:textId="77777777" w:rsidR="008B7EE1" w:rsidRPr="00805B13" w:rsidRDefault="008B7EE1" w:rsidP="00885CED">
            <w:pPr>
              <w:spacing w:line="276" w:lineRule="auto"/>
              <w:rPr>
                <w:rFonts w:ascii="Arial Narrow" w:hAnsi="Arial Narrow" w:cs="Tahoma"/>
                <w:b/>
                <w:bCs/>
                <w:color w:val="000000"/>
                <w:sz w:val="22"/>
                <w:szCs w:val="22"/>
              </w:rPr>
            </w:pPr>
          </w:p>
        </w:tc>
        <w:tc>
          <w:tcPr>
            <w:tcW w:w="1914" w:type="dxa"/>
            <w:vMerge/>
            <w:tcBorders>
              <w:top w:val="single" w:sz="8" w:space="0" w:color="auto"/>
              <w:left w:val="single" w:sz="8" w:space="0" w:color="auto"/>
              <w:bottom w:val="single" w:sz="8" w:space="0" w:color="000000"/>
              <w:right w:val="single" w:sz="8" w:space="0" w:color="auto"/>
            </w:tcBorders>
            <w:vAlign w:val="center"/>
            <w:hideMark/>
          </w:tcPr>
          <w:p w14:paraId="461D56C5" w14:textId="77777777" w:rsidR="008B7EE1" w:rsidRPr="00805B13" w:rsidRDefault="008B7EE1" w:rsidP="00885CED">
            <w:pPr>
              <w:spacing w:line="276" w:lineRule="auto"/>
              <w:rPr>
                <w:rFonts w:ascii="Arial Narrow" w:hAnsi="Arial Narrow" w:cs="Tahoma"/>
                <w:b/>
                <w:bCs/>
                <w:color w:val="000000"/>
                <w:sz w:val="22"/>
                <w:szCs w:val="22"/>
              </w:rPr>
            </w:pPr>
          </w:p>
        </w:tc>
        <w:tc>
          <w:tcPr>
            <w:tcW w:w="1579" w:type="dxa"/>
            <w:vMerge/>
            <w:tcBorders>
              <w:top w:val="single" w:sz="8" w:space="0" w:color="auto"/>
              <w:left w:val="single" w:sz="8" w:space="0" w:color="auto"/>
              <w:bottom w:val="single" w:sz="8" w:space="0" w:color="000000"/>
              <w:right w:val="single" w:sz="8" w:space="0" w:color="auto"/>
            </w:tcBorders>
            <w:vAlign w:val="center"/>
            <w:hideMark/>
          </w:tcPr>
          <w:p w14:paraId="6E968C65" w14:textId="77777777" w:rsidR="008B7EE1" w:rsidRPr="00805B13" w:rsidRDefault="008B7EE1" w:rsidP="00885CED">
            <w:pPr>
              <w:spacing w:line="276" w:lineRule="auto"/>
              <w:rPr>
                <w:rFonts w:ascii="Arial Narrow" w:hAnsi="Arial Narrow" w:cs="Tahoma"/>
                <w:b/>
                <w:bCs/>
                <w:color w:val="000000"/>
                <w:sz w:val="22"/>
                <w:szCs w:val="2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2094EDD0" w14:textId="77777777" w:rsidR="008B7EE1" w:rsidRPr="00805B13" w:rsidRDefault="008B7EE1" w:rsidP="00885CED">
            <w:pPr>
              <w:spacing w:line="276" w:lineRule="auto"/>
              <w:rPr>
                <w:rFonts w:ascii="Arial Narrow" w:hAnsi="Arial Narrow" w:cs="Tahoma"/>
                <w:b/>
                <w:bCs/>
                <w:color w:val="000000"/>
                <w:sz w:val="22"/>
                <w:szCs w:val="22"/>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C74066E" w14:textId="77777777" w:rsidR="008B7EE1" w:rsidRPr="00805B13" w:rsidRDefault="008B7EE1" w:rsidP="00885CED">
            <w:pPr>
              <w:spacing w:line="276" w:lineRule="auto"/>
              <w:rPr>
                <w:rFonts w:ascii="Arial Narrow" w:hAnsi="Arial Narrow" w:cs="Tahoma"/>
                <w:b/>
                <w:bCs/>
                <w:color w:val="000000"/>
                <w:sz w:val="22"/>
                <w:szCs w:val="22"/>
              </w:rPr>
            </w:pPr>
          </w:p>
        </w:tc>
      </w:tr>
      <w:tr w:rsidR="008B7EE1" w:rsidRPr="007979FD" w14:paraId="536B6BC4" w14:textId="77777777" w:rsidTr="007979FD">
        <w:trPr>
          <w:trHeight w:val="290"/>
        </w:trPr>
        <w:tc>
          <w:tcPr>
            <w:tcW w:w="1376" w:type="dxa"/>
            <w:vMerge w:val="restart"/>
            <w:tcBorders>
              <w:top w:val="nil"/>
              <w:left w:val="single" w:sz="8" w:space="0" w:color="auto"/>
              <w:bottom w:val="single" w:sz="8" w:space="0" w:color="000000"/>
              <w:right w:val="single" w:sz="8" w:space="0" w:color="auto"/>
            </w:tcBorders>
            <w:shd w:val="clear" w:color="auto" w:fill="auto"/>
            <w:vAlign w:val="center"/>
          </w:tcPr>
          <w:p w14:paraId="314719BC" w14:textId="77777777" w:rsidR="008B7EE1" w:rsidRPr="00805B13" w:rsidRDefault="008B7EE1" w:rsidP="00885CED">
            <w:pPr>
              <w:spacing w:line="276" w:lineRule="auto"/>
              <w:jc w:val="center"/>
              <w:rPr>
                <w:rFonts w:ascii="Arial Narrow" w:hAnsi="Arial Narrow" w:cs="Tahoma"/>
                <w:b/>
                <w:bCs/>
                <w:color w:val="000000"/>
                <w:sz w:val="22"/>
                <w:szCs w:val="22"/>
                <w:lang w:val="es-ES"/>
              </w:rPr>
            </w:pPr>
            <w:permStart w:id="237053050" w:edGrp="everyone" w:colFirst="0" w:colLast="0"/>
            <w:permStart w:id="230050180" w:edGrp="everyone" w:colFirst="1" w:colLast="1"/>
            <w:permStart w:id="260907847" w:edGrp="everyone" w:colFirst="2" w:colLast="2"/>
            <w:permStart w:id="210191554" w:edGrp="everyone" w:colFirst="3" w:colLast="3"/>
            <w:permStart w:id="1843873869" w:edGrp="everyone" w:colFirst="4" w:colLast="4"/>
            <w:permStart w:id="151390862" w:edGrp="everyone" w:colFirst="5" w:colLast="5"/>
          </w:p>
        </w:tc>
        <w:tc>
          <w:tcPr>
            <w:tcW w:w="1616" w:type="dxa"/>
            <w:vMerge w:val="restart"/>
            <w:tcBorders>
              <w:top w:val="nil"/>
              <w:left w:val="single" w:sz="8" w:space="0" w:color="auto"/>
              <w:bottom w:val="single" w:sz="8" w:space="0" w:color="000000"/>
              <w:right w:val="single" w:sz="8" w:space="0" w:color="auto"/>
            </w:tcBorders>
            <w:shd w:val="clear" w:color="auto" w:fill="auto"/>
            <w:vAlign w:val="center"/>
          </w:tcPr>
          <w:p w14:paraId="0FB30ABB" w14:textId="77777777" w:rsidR="008B7EE1" w:rsidRPr="00805B13" w:rsidRDefault="008B7EE1" w:rsidP="00885CED">
            <w:pPr>
              <w:spacing w:line="276" w:lineRule="auto"/>
              <w:rPr>
                <w:rFonts w:ascii="Arial Narrow" w:hAnsi="Arial Narrow" w:cs="Tahoma"/>
                <w:b/>
                <w:bCs/>
                <w:color w:val="000000"/>
                <w:sz w:val="22"/>
                <w:szCs w:val="22"/>
                <w:lang w:val="es-ES"/>
              </w:rPr>
            </w:pPr>
          </w:p>
        </w:tc>
        <w:tc>
          <w:tcPr>
            <w:tcW w:w="1914" w:type="dxa"/>
            <w:vMerge w:val="restart"/>
            <w:tcBorders>
              <w:top w:val="nil"/>
              <w:left w:val="single" w:sz="8" w:space="0" w:color="auto"/>
              <w:bottom w:val="single" w:sz="8" w:space="0" w:color="000000"/>
              <w:right w:val="single" w:sz="8" w:space="0" w:color="auto"/>
            </w:tcBorders>
            <w:shd w:val="clear" w:color="auto" w:fill="auto"/>
            <w:vAlign w:val="center"/>
          </w:tcPr>
          <w:p w14:paraId="62AF5BB5" w14:textId="77777777" w:rsidR="008B7EE1" w:rsidRPr="00805B13" w:rsidRDefault="008B7EE1" w:rsidP="00885CED">
            <w:pPr>
              <w:spacing w:line="276" w:lineRule="auto"/>
              <w:jc w:val="center"/>
              <w:rPr>
                <w:rFonts w:ascii="Arial Narrow" w:hAnsi="Arial Narrow" w:cs="Tahoma"/>
                <w:b/>
                <w:bCs/>
                <w:color w:val="000000"/>
                <w:sz w:val="22"/>
                <w:szCs w:val="22"/>
                <w:lang w:val="es-ES"/>
              </w:rPr>
            </w:pPr>
          </w:p>
        </w:tc>
        <w:tc>
          <w:tcPr>
            <w:tcW w:w="1579" w:type="dxa"/>
            <w:vMerge w:val="restart"/>
            <w:tcBorders>
              <w:top w:val="nil"/>
              <w:left w:val="single" w:sz="8" w:space="0" w:color="auto"/>
              <w:bottom w:val="single" w:sz="8" w:space="0" w:color="000000"/>
              <w:right w:val="single" w:sz="8" w:space="0" w:color="auto"/>
            </w:tcBorders>
            <w:shd w:val="clear" w:color="auto" w:fill="auto"/>
            <w:vAlign w:val="center"/>
          </w:tcPr>
          <w:p w14:paraId="7C5E1C4C" w14:textId="77777777" w:rsidR="008B7EE1" w:rsidRPr="00805B13" w:rsidRDefault="008B7EE1" w:rsidP="00885CED">
            <w:pPr>
              <w:spacing w:line="276" w:lineRule="auto"/>
              <w:jc w:val="center"/>
              <w:rPr>
                <w:rFonts w:ascii="Arial Narrow" w:hAnsi="Arial Narrow" w:cs="Tahoma"/>
                <w:b/>
                <w:bCs/>
                <w:color w:val="000000"/>
                <w:sz w:val="22"/>
                <w:szCs w:val="22"/>
                <w:lang w:val="es-ES"/>
              </w:rPr>
            </w:pP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14:paraId="41707EE1" w14:textId="77777777" w:rsidR="008B7EE1" w:rsidRPr="00805B13" w:rsidRDefault="008B7EE1" w:rsidP="00885CED">
            <w:pPr>
              <w:spacing w:line="276" w:lineRule="auto"/>
              <w:jc w:val="center"/>
              <w:rPr>
                <w:rFonts w:ascii="Arial Narrow" w:hAnsi="Arial Narrow" w:cs="Tahoma"/>
                <w:b/>
                <w:bCs/>
                <w:color w:val="000000"/>
                <w:sz w:val="22"/>
                <w:szCs w:val="22"/>
                <w:lang w:val="es-ES"/>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3C04D8A" w14:textId="77777777" w:rsidR="008B7EE1" w:rsidRPr="00805B13" w:rsidRDefault="008B7EE1" w:rsidP="00885CED">
            <w:pPr>
              <w:pStyle w:val="Default"/>
              <w:spacing w:line="276" w:lineRule="auto"/>
              <w:rPr>
                <w:rFonts w:ascii="Arial Narrow" w:hAnsi="Arial Narrow" w:cs="Tahoma"/>
                <w:b/>
                <w:bCs/>
                <w:sz w:val="22"/>
                <w:szCs w:val="22"/>
                <w:lang w:val="es-ES"/>
              </w:rPr>
            </w:pPr>
          </w:p>
        </w:tc>
      </w:tr>
      <w:permEnd w:id="237053050"/>
      <w:permEnd w:id="230050180"/>
      <w:permEnd w:id="260907847"/>
      <w:permEnd w:id="210191554"/>
      <w:permEnd w:id="1843873869"/>
      <w:permEnd w:id="151390862"/>
      <w:tr w:rsidR="008B7EE1" w:rsidRPr="007979FD" w14:paraId="41BA6F98" w14:textId="77777777" w:rsidTr="007979FD">
        <w:trPr>
          <w:trHeight w:val="290"/>
        </w:trPr>
        <w:tc>
          <w:tcPr>
            <w:tcW w:w="1376" w:type="dxa"/>
            <w:vMerge/>
            <w:tcBorders>
              <w:top w:val="nil"/>
              <w:left w:val="single" w:sz="8" w:space="0" w:color="auto"/>
              <w:bottom w:val="single" w:sz="8" w:space="0" w:color="000000"/>
              <w:right w:val="single" w:sz="8" w:space="0" w:color="auto"/>
            </w:tcBorders>
            <w:vAlign w:val="center"/>
          </w:tcPr>
          <w:p w14:paraId="5B1226BA"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616" w:type="dxa"/>
            <w:vMerge/>
            <w:tcBorders>
              <w:top w:val="nil"/>
              <w:left w:val="single" w:sz="8" w:space="0" w:color="auto"/>
              <w:bottom w:val="single" w:sz="8" w:space="0" w:color="000000"/>
              <w:right w:val="single" w:sz="8" w:space="0" w:color="auto"/>
            </w:tcBorders>
            <w:vAlign w:val="center"/>
          </w:tcPr>
          <w:p w14:paraId="62649651"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914" w:type="dxa"/>
            <w:vMerge/>
            <w:tcBorders>
              <w:top w:val="nil"/>
              <w:left w:val="single" w:sz="8" w:space="0" w:color="auto"/>
              <w:bottom w:val="single" w:sz="8" w:space="0" w:color="000000"/>
              <w:right w:val="single" w:sz="8" w:space="0" w:color="auto"/>
            </w:tcBorders>
            <w:vAlign w:val="center"/>
          </w:tcPr>
          <w:p w14:paraId="47E79F15"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579" w:type="dxa"/>
            <w:vMerge/>
            <w:tcBorders>
              <w:top w:val="nil"/>
              <w:left w:val="single" w:sz="8" w:space="0" w:color="auto"/>
              <w:bottom w:val="single" w:sz="8" w:space="0" w:color="000000"/>
              <w:right w:val="single" w:sz="8" w:space="0" w:color="auto"/>
            </w:tcBorders>
            <w:vAlign w:val="center"/>
          </w:tcPr>
          <w:p w14:paraId="1BCEB38F"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184" w:type="dxa"/>
            <w:vMerge/>
            <w:tcBorders>
              <w:top w:val="nil"/>
              <w:left w:val="single" w:sz="8" w:space="0" w:color="auto"/>
              <w:bottom w:val="single" w:sz="8" w:space="0" w:color="000000"/>
              <w:right w:val="single" w:sz="8" w:space="0" w:color="auto"/>
            </w:tcBorders>
            <w:vAlign w:val="center"/>
          </w:tcPr>
          <w:p w14:paraId="63CB4100"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560" w:type="dxa"/>
            <w:vMerge/>
            <w:tcBorders>
              <w:top w:val="nil"/>
              <w:left w:val="single" w:sz="8" w:space="0" w:color="auto"/>
              <w:bottom w:val="single" w:sz="8" w:space="0" w:color="000000"/>
              <w:right w:val="single" w:sz="8" w:space="0" w:color="auto"/>
            </w:tcBorders>
            <w:vAlign w:val="center"/>
          </w:tcPr>
          <w:p w14:paraId="078984DB" w14:textId="77777777" w:rsidR="008B7EE1" w:rsidRPr="00805B13" w:rsidRDefault="008B7EE1" w:rsidP="00885CED">
            <w:pPr>
              <w:spacing w:line="276" w:lineRule="auto"/>
              <w:rPr>
                <w:rFonts w:ascii="Arial Narrow" w:hAnsi="Arial Narrow" w:cs="Tahoma"/>
                <w:b/>
                <w:bCs/>
                <w:color w:val="000000"/>
                <w:sz w:val="22"/>
                <w:szCs w:val="22"/>
                <w:lang w:val="es-CO"/>
              </w:rPr>
            </w:pPr>
          </w:p>
        </w:tc>
      </w:tr>
      <w:tr w:rsidR="008B7EE1" w:rsidRPr="007979FD" w14:paraId="4D5EC5D5" w14:textId="77777777" w:rsidTr="007979FD">
        <w:trPr>
          <w:trHeight w:val="290"/>
        </w:trPr>
        <w:tc>
          <w:tcPr>
            <w:tcW w:w="1376" w:type="dxa"/>
            <w:vMerge/>
            <w:tcBorders>
              <w:top w:val="nil"/>
              <w:left w:val="single" w:sz="8" w:space="0" w:color="auto"/>
              <w:bottom w:val="single" w:sz="8" w:space="0" w:color="000000"/>
              <w:right w:val="single" w:sz="8" w:space="0" w:color="auto"/>
            </w:tcBorders>
            <w:vAlign w:val="center"/>
          </w:tcPr>
          <w:p w14:paraId="2857F03D"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616" w:type="dxa"/>
            <w:vMerge/>
            <w:tcBorders>
              <w:top w:val="nil"/>
              <w:left w:val="single" w:sz="8" w:space="0" w:color="auto"/>
              <w:bottom w:val="single" w:sz="8" w:space="0" w:color="000000"/>
              <w:right w:val="single" w:sz="8" w:space="0" w:color="auto"/>
            </w:tcBorders>
            <w:vAlign w:val="center"/>
          </w:tcPr>
          <w:p w14:paraId="50A81BB7"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914" w:type="dxa"/>
            <w:vMerge/>
            <w:tcBorders>
              <w:top w:val="nil"/>
              <w:left w:val="single" w:sz="8" w:space="0" w:color="auto"/>
              <w:bottom w:val="single" w:sz="8" w:space="0" w:color="000000"/>
              <w:right w:val="single" w:sz="8" w:space="0" w:color="auto"/>
            </w:tcBorders>
            <w:vAlign w:val="center"/>
          </w:tcPr>
          <w:p w14:paraId="5C3C273A"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579" w:type="dxa"/>
            <w:vMerge/>
            <w:tcBorders>
              <w:top w:val="nil"/>
              <w:left w:val="single" w:sz="8" w:space="0" w:color="auto"/>
              <w:bottom w:val="single" w:sz="8" w:space="0" w:color="000000"/>
              <w:right w:val="single" w:sz="8" w:space="0" w:color="auto"/>
            </w:tcBorders>
            <w:vAlign w:val="center"/>
          </w:tcPr>
          <w:p w14:paraId="0AB9BD8E"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184" w:type="dxa"/>
            <w:vMerge/>
            <w:tcBorders>
              <w:top w:val="nil"/>
              <w:left w:val="single" w:sz="8" w:space="0" w:color="auto"/>
              <w:bottom w:val="single" w:sz="8" w:space="0" w:color="000000"/>
              <w:right w:val="single" w:sz="8" w:space="0" w:color="auto"/>
            </w:tcBorders>
            <w:vAlign w:val="center"/>
          </w:tcPr>
          <w:p w14:paraId="12A9B021" w14:textId="77777777" w:rsidR="008B7EE1" w:rsidRPr="00805B13" w:rsidRDefault="008B7EE1" w:rsidP="00885CED">
            <w:pPr>
              <w:spacing w:line="276" w:lineRule="auto"/>
              <w:rPr>
                <w:rFonts w:ascii="Arial Narrow" w:hAnsi="Arial Narrow" w:cs="Tahoma"/>
                <w:b/>
                <w:bCs/>
                <w:color w:val="000000"/>
                <w:sz w:val="22"/>
                <w:szCs w:val="22"/>
                <w:lang w:val="es-CO"/>
              </w:rPr>
            </w:pPr>
          </w:p>
        </w:tc>
        <w:tc>
          <w:tcPr>
            <w:tcW w:w="1560" w:type="dxa"/>
            <w:vMerge/>
            <w:tcBorders>
              <w:top w:val="nil"/>
              <w:left w:val="single" w:sz="8" w:space="0" w:color="auto"/>
              <w:bottom w:val="single" w:sz="8" w:space="0" w:color="000000"/>
              <w:right w:val="single" w:sz="8" w:space="0" w:color="auto"/>
            </w:tcBorders>
            <w:vAlign w:val="center"/>
          </w:tcPr>
          <w:p w14:paraId="12D696AA" w14:textId="77777777" w:rsidR="008B7EE1" w:rsidRPr="00805B13" w:rsidRDefault="008B7EE1" w:rsidP="00885CED">
            <w:pPr>
              <w:spacing w:line="276" w:lineRule="auto"/>
              <w:rPr>
                <w:rFonts w:ascii="Arial Narrow" w:hAnsi="Arial Narrow" w:cs="Tahoma"/>
                <w:b/>
                <w:bCs/>
                <w:color w:val="000000"/>
                <w:sz w:val="22"/>
                <w:szCs w:val="22"/>
                <w:lang w:val="es-CO"/>
              </w:rPr>
            </w:pPr>
          </w:p>
        </w:tc>
      </w:tr>
    </w:tbl>
    <w:p w14:paraId="47D8608F" w14:textId="77777777" w:rsidR="008B7EE1" w:rsidRPr="00805B13" w:rsidRDefault="008B7EE1" w:rsidP="00885CED">
      <w:pPr>
        <w:spacing w:line="276" w:lineRule="auto"/>
        <w:jc w:val="both"/>
        <w:rPr>
          <w:rFonts w:ascii="Arial Narrow" w:hAnsi="Arial Narrow" w:cs="Tahoma"/>
          <w:sz w:val="22"/>
          <w:szCs w:val="22"/>
          <w:lang w:val="es-ES"/>
        </w:rPr>
      </w:pPr>
    </w:p>
    <w:p w14:paraId="52FD222B" w14:textId="77777777" w:rsidR="008B7EE1" w:rsidRPr="00805B13" w:rsidRDefault="008B7EE1" w:rsidP="00885CED">
      <w:pPr>
        <w:spacing w:line="276" w:lineRule="auto"/>
        <w:jc w:val="both"/>
        <w:rPr>
          <w:rFonts w:ascii="Arial Narrow" w:hAnsi="Arial Narrow" w:cs="Tahoma"/>
          <w:sz w:val="22"/>
          <w:szCs w:val="22"/>
          <w:lang w:val="es-ES"/>
        </w:rPr>
      </w:pPr>
    </w:p>
    <w:p w14:paraId="5414ABC1"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sz w:val="22"/>
          <w:szCs w:val="22"/>
          <w:lang w:val="es-ES"/>
        </w:rPr>
        <w:t xml:space="preserve">En desarrollo de la autorización impartida a nuestro nombre, desde ahora manifestamos a ustedes mediante las siguientes cláusulas: </w:t>
      </w:r>
    </w:p>
    <w:p w14:paraId="380DE6AD" w14:textId="77777777" w:rsidR="008B7EE1" w:rsidRPr="00805B13" w:rsidRDefault="008B7EE1" w:rsidP="00885CED">
      <w:pPr>
        <w:spacing w:line="276" w:lineRule="auto"/>
        <w:jc w:val="both"/>
        <w:rPr>
          <w:rFonts w:ascii="Arial Narrow" w:hAnsi="Arial Narrow" w:cs="Tahoma"/>
          <w:sz w:val="22"/>
          <w:szCs w:val="22"/>
          <w:lang w:val="es-ES"/>
        </w:rPr>
      </w:pPr>
    </w:p>
    <w:p w14:paraId="08575357" w14:textId="14D7A685"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PRIMERA: </w:t>
      </w:r>
      <w:r w:rsidRPr="00805B13">
        <w:rPr>
          <w:rFonts w:ascii="Arial Narrow" w:hAnsi="Arial Narrow" w:cs="Tahoma"/>
          <w:sz w:val="22"/>
          <w:szCs w:val="22"/>
          <w:lang w:val="es-ES"/>
        </w:rPr>
        <w:t xml:space="preserve">Que </w:t>
      </w:r>
      <w:permStart w:id="369059620" w:edGrp="everyone"/>
      <w:r w:rsidR="00BF76EC" w:rsidRPr="006361A0">
        <w:rPr>
          <w:rFonts w:ascii="Arial Narrow" w:hAnsi="Arial Narrow" w:cs="Tahoma"/>
          <w:sz w:val="22"/>
          <w:szCs w:val="22"/>
          <w:u w:val="single"/>
          <w:lang w:val="es-ES"/>
        </w:rPr>
        <w:t xml:space="preserve">(Nombre comitente </w:t>
      </w:r>
      <w:proofErr w:type="gramStart"/>
      <w:r w:rsidR="00BF76EC" w:rsidRPr="006361A0">
        <w:rPr>
          <w:rFonts w:ascii="Arial Narrow" w:hAnsi="Arial Narrow" w:cs="Tahoma"/>
          <w:sz w:val="22"/>
          <w:szCs w:val="22"/>
          <w:u w:val="single"/>
          <w:lang w:val="es-ES"/>
        </w:rPr>
        <w:t>vendedor)</w:t>
      </w:r>
      <w:r w:rsidR="002E5EB6" w:rsidRPr="006361A0">
        <w:rPr>
          <w:rFonts w:ascii="Arial Narrow" w:hAnsi="Arial Narrow" w:cs="Tahoma"/>
          <w:sz w:val="22"/>
          <w:szCs w:val="22"/>
          <w:u w:val="single"/>
          <w:lang w:val="es-ES"/>
        </w:rPr>
        <w:t xml:space="preserve"> </w:t>
      </w:r>
      <w:permEnd w:id="369059620"/>
      <w:r w:rsidR="007C1B99">
        <w:rPr>
          <w:rFonts w:ascii="Arial Narrow" w:hAnsi="Arial Narrow" w:cs="Tahoma"/>
          <w:sz w:val="22"/>
          <w:szCs w:val="22"/>
          <w:lang w:val="es-ES"/>
        </w:rPr>
        <w:t xml:space="preserve"> identificado</w:t>
      </w:r>
      <w:proofErr w:type="gramEnd"/>
      <w:r w:rsidR="007C1B99">
        <w:rPr>
          <w:rFonts w:ascii="Arial Narrow" w:hAnsi="Arial Narrow" w:cs="Tahoma"/>
          <w:sz w:val="22"/>
          <w:szCs w:val="22"/>
          <w:lang w:val="es-ES"/>
        </w:rPr>
        <w:t xml:space="preserve"> con NIT</w:t>
      </w:r>
      <w:r w:rsidR="00B22D80">
        <w:rPr>
          <w:rFonts w:ascii="Arial Narrow" w:hAnsi="Arial Narrow" w:cs="Tahoma"/>
          <w:sz w:val="22"/>
          <w:szCs w:val="22"/>
          <w:lang w:val="es-ES"/>
        </w:rPr>
        <w:t xml:space="preserve"> </w:t>
      </w:r>
      <w:permStart w:id="741688328" w:edGrp="everyone"/>
      <w:r w:rsidR="00B22D80" w:rsidRPr="00B22D80">
        <w:rPr>
          <w:rFonts w:ascii="Arial Narrow" w:hAnsi="Arial Narrow" w:cs="Tahoma"/>
          <w:sz w:val="22"/>
          <w:szCs w:val="22"/>
          <w:u w:val="single"/>
          <w:lang w:val="es-ES"/>
        </w:rPr>
        <w:t>(Número de NIT)</w:t>
      </w:r>
      <w:permEnd w:id="741688328"/>
      <w:r w:rsidR="007C1B99">
        <w:rPr>
          <w:rFonts w:ascii="Arial Narrow" w:hAnsi="Arial Narrow" w:cs="Tahoma"/>
          <w:sz w:val="22"/>
          <w:szCs w:val="22"/>
          <w:lang w:val="es-ES"/>
        </w:rPr>
        <w:t xml:space="preserve"> </w:t>
      </w:r>
      <w:r w:rsidR="00B22D80">
        <w:rPr>
          <w:rFonts w:ascii="Arial Narrow" w:hAnsi="Arial Narrow" w:cs="Tahoma"/>
          <w:sz w:val="22"/>
          <w:szCs w:val="22"/>
          <w:lang w:val="es-ES"/>
        </w:rPr>
        <w:t>p</w:t>
      </w:r>
      <w:r w:rsidRPr="00805B13">
        <w:rPr>
          <w:rFonts w:ascii="Arial Narrow" w:hAnsi="Arial Narrow" w:cs="Tahoma"/>
          <w:sz w:val="22"/>
          <w:szCs w:val="22"/>
          <w:lang w:val="es-ES"/>
        </w:rPr>
        <w:t>osee capacidad legal y económica para realizar</w:t>
      </w:r>
      <w:r w:rsidR="007979FD">
        <w:rPr>
          <w:rFonts w:ascii="Arial Narrow" w:hAnsi="Arial Narrow" w:cs="Tahoma"/>
          <w:sz w:val="22"/>
          <w:szCs w:val="22"/>
          <w:lang w:val="es-ES"/>
        </w:rPr>
        <w:t xml:space="preserve"> y cumplir con las</w:t>
      </w:r>
      <w:r w:rsidRPr="00805B13">
        <w:rPr>
          <w:rFonts w:ascii="Arial Narrow" w:hAnsi="Arial Narrow" w:cs="Tahoma"/>
          <w:sz w:val="22"/>
          <w:szCs w:val="22"/>
          <w:lang w:val="es-ES"/>
        </w:rPr>
        <w:t xml:space="preserve"> operaciones </w:t>
      </w:r>
      <w:r w:rsidR="007979FD">
        <w:rPr>
          <w:rFonts w:ascii="Arial Narrow" w:hAnsi="Arial Narrow" w:cs="Tahoma"/>
          <w:sz w:val="22"/>
          <w:szCs w:val="22"/>
          <w:lang w:val="es-ES"/>
        </w:rPr>
        <w:t>citadas</w:t>
      </w:r>
      <w:r w:rsidRPr="00805B13">
        <w:rPr>
          <w:rFonts w:ascii="Arial Narrow" w:hAnsi="Arial Narrow" w:cs="Tahoma"/>
          <w:sz w:val="22"/>
          <w:szCs w:val="22"/>
          <w:lang w:val="es-ES"/>
        </w:rPr>
        <w:t>.</w:t>
      </w:r>
    </w:p>
    <w:p w14:paraId="1924F7F1" w14:textId="77777777" w:rsidR="008B7EE1" w:rsidRPr="00805B13" w:rsidRDefault="008B7EE1" w:rsidP="00885CED">
      <w:pPr>
        <w:spacing w:line="276" w:lineRule="auto"/>
        <w:jc w:val="both"/>
        <w:rPr>
          <w:rFonts w:ascii="Arial Narrow" w:hAnsi="Arial Narrow" w:cs="Tahoma"/>
          <w:sz w:val="22"/>
          <w:szCs w:val="22"/>
          <w:lang w:val="es-ES"/>
        </w:rPr>
      </w:pPr>
    </w:p>
    <w:p w14:paraId="3A488908"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CLÁUSULA SEGUNDA:</w:t>
      </w:r>
      <w:r w:rsidRPr="00805B13">
        <w:rPr>
          <w:rFonts w:ascii="Arial Narrow" w:hAnsi="Arial Narrow" w:cs="Tahoma"/>
          <w:sz w:val="22"/>
          <w:szCs w:val="22"/>
          <w:lang w:val="es-ES"/>
        </w:rPr>
        <w:t xml:space="preserve"> Que conoce el Reglamento de Funcionamiento y Operación de la Bolsa Mercantil, en particular lo referente al funcionamiento del Mercado de </w:t>
      </w:r>
      <w:r w:rsidR="007979FD">
        <w:rPr>
          <w:rFonts w:ascii="Arial Narrow" w:hAnsi="Arial Narrow" w:cs="Tahoma"/>
          <w:sz w:val="22"/>
          <w:szCs w:val="22"/>
          <w:lang w:val="es-ES"/>
        </w:rPr>
        <w:t>Físicos Privados</w:t>
      </w:r>
      <w:r w:rsidRPr="00805B13">
        <w:rPr>
          <w:rFonts w:ascii="Arial Narrow" w:hAnsi="Arial Narrow" w:cs="Tahoma"/>
          <w:sz w:val="22"/>
          <w:szCs w:val="22"/>
          <w:lang w:val="es-ES"/>
        </w:rPr>
        <w:t xml:space="preserve">, y </w:t>
      </w:r>
      <w:r w:rsidR="006173D7" w:rsidRPr="00805B13">
        <w:rPr>
          <w:rFonts w:ascii="Arial Narrow" w:hAnsi="Arial Narrow" w:cs="Tahoma"/>
          <w:sz w:val="22"/>
          <w:szCs w:val="22"/>
          <w:lang w:val="es-ES"/>
        </w:rPr>
        <w:t>que puede estudiar su c</w:t>
      </w:r>
      <w:r w:rsidR="00805B13">
        <w:rPr>
          <w:rFonts w:ascii="Arial Narrow" w:hAnsi="Arial Narrow" w:cs="Tahoma"/>
          <w:sz w:val="22"/>
          <w:szCs w:val="22"/>
          <w:lang w:val="es-ES"/>
        </w:rPr>
        <w:t xml:space="preserve">ontenido en la página web de la </w:t>
      </w:r>
      <w:r w:rsidR="006173D7" w:rsidRPr="00805B13">
        <w:rPr>
          <w:rFonts w:ascii="Arial Narrow" w:hAnsi="Arial Narrow" w:cs="Tahoma"/>
          <w:sz w:val="22"/>
          <w:szCs w:val="22"/>
          <w:lang w:val="es-ES"/>
        </w:rPr>
        <w:t xml:space="preserve">Bolsa Mercantil de Colombia en el siguiente link </w:t>
      </w:r>
      <w:hyperlink r:id="rId7" w:history="1">
        <w:r w:rsidR="006173D7" w:rsidRPr="00805B13">
          <w:rPr>
            <w:rFonts w:ascii="Arial Narrow" w:hAnsi="Arial Narrow" w:cs="Tahoma"/>
            <w:sz w:val="22"/>
            <w:szCs w:val="22"/>
            <w:lang w:val="es-CO"/>
          </w:rPr>
          <w:t>http://www.bolsamercantil.com.co.</w:t>
        </w:r>
      </w:hyperlink>
      <w:r w:rsidR="006173D7" w:rsidRPr="00805B13">
        <w:rPr>
          <w:rFonts w:ascii="Arial Narrow" w:hAnsi="Arial Narrow" w:cs="Tahoma"/>
          <w:sz w:val="22"/>
          <w:szCs w:val="22"/>
          <w:lang w:val="es-CO"/>
        </w:rPr>
        <w:t xml:space="preserve">, y en la página web de mandatario: </w:t>
      </w:r>
      <w:hyperlink r:id="rId8" w:history="1">
        <w:r w:rsidR="006173D7" w:rsidRPr="00805B13">
          <w:rPr>
            <w:rStyle w:val="Hipervnculo"/>
            <w:rFonts w:ascii="Arial Narrow" w:hAnsi="Arial Narrow" w:cs="Tahoma"/>
            <w:sz w:val="22"/>
            <w:szCs w:val="22"/>
            <w:lang w:val="es-CO"/>
          </w:rPr>
          <w:t>www.coragrovalores.com</w:t>
        </w:r>
      </w:hyperlink>
      <w:r w:rsidR="006173D7" w:rsidRPr="00805B13">
        <w:rPr>
          <w:rFonts w:ascii="Arial Narrow" w:hAnsi="Arial Narrow" w:cs="Tahoma"/>
          <w:sz w:val="22"/>
          <w:szCs w:val="22"/>
          <w:lang w:val="es-ES"/>
        </w:rPr>
        <w:t xml:space="preserve">. En tal sentido el </w:t>
      </w:r>
      <w:r w:rsidR="006173D7" w:rsidRPr="00805B13">
        <w:rPr>
          <w:rFonts w:ascii="Arial Narrow" w:hAnsi="Arial Narrow" w:cs="Tahoma"/>
          <w:b/>
          <w:sz w:val="22"/>
          <w:szCs w:val="22"/>
          <w:lang w:val="es-ES"/>
        </w:rPr>
        <w:t>Comitente Vendedor</w:t>
      </w:r>
      <w:r w:rsidR="006173D7" w:rsidRPr="00805B13">
        <w:rPr>
          <w:rFonts w:ascii="Arial Narrow" w:hAnsi="Arial Narrow" w:cs="Tahoma"/>
          <w:sz w:val="22"/>
          <w:szCs w:val="22"/>
          <w:lang w:val="es-ES"/>
        </w:rPr>
        <w:t xml:space="preserve"> declara que previo a la suscripción del presente contrato, el citado reglamento fue puesto a su disposición.</w:t>
      </w:r>
    </w:p>
    <w:p w14:paraId="0BBDBF64" w14:textId="77777777" w:rsidR="008B7EE1" w:rsidRPr="00805B13" w:rsidRDefault="008B7EE1" w:rsidP="00885CED">
      <w:pPr>
        <w:spacing w:line="276" w:lineRule="auto"/>
        <w:jc w:val="both"/>
        <w:rPr>
          <w:rFonts w:ascii="Arial Narrow" w:hAnsi="Arial Narrow" w:cs="Tahoma"/>
          <w:sz w:val="22"/>
          <w:szCs w:val="22"/>
          <w:lang w:val="es-ES"/>
        </w:rPr>
      </w:pPr>
    </w:p>
    <w:p w14:paraId="09641DBF" w14:textId="19B879C9"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B47B29">
        <w:rPr>
          <w:rFonts w:ascii="Arial Narrow" w:hAnsi="Arial Narrow" w:cs="Tahoma"/>
          <w:b/>
          <w:sz w:val="22"/>
          <w:szCs w:val="22"/>
          <w:u w:val="single"/>
          <w:lang w:val="es-ES"/>
        </w:rPr>
        <w:t>TERCERA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Que conoce los procedimientos operativos de la Bolsa Mercantil y que se compromete a cumplirlos así como los reglamentos, circulares e instructivos, y que, por lo tanto, se abstendrá de alegar la falta de conocimiento o ignorancia como excusa para su falta de aplicación. </w:t>
      </w:r>
      <w:r w:rsidR="006173D7" w:rsidRPr="00805B13">
        <w:rPr>
          <w:rFonts w:ascii="Arial Narrow" w:hAnsi="Arial Narrow" w:cs="Tahoma"/>
          <w:sz w:val="22"/>
          <w:szCs w:val="22"/>
          <w:lang w:val="es-ES"/>
        </w:rPr>
        <w:t xml:space="preserve">En tal sentido el </w:t>
      </w:r>
      <w:r w:rsidR="006173D7" w:rsidRPr="00805B13">
        <w:rPr>
          <w:rFonts w:ascii="Arial Narrow" w:hAnsi="Arial Narrow" w:cs="Tahoma"/>
          <w:b/>
          <w:sz w:val="22"/>
          <w:szCs w:val="22"/>
          <w:lang w:val="es-ES"/>
        </w:rPr>
        <w:t>Comitente Vendedor</w:t>
      </w:r>
      <w:r w:rsidR="006173D7" w:rsidRPr="00805B13">
        <w:rPr>
          <w:rFonts w:ascii="Arial Narrow" w:hAnsi="Arial Narrow" w:cs="Tahoma"/>
          <w:sz w:val="22"/>
          <w:szCs w:val="22"/>
          <w:lang w:val="es-ES"/>
        </w:rPr>
        <w:t xml:space="preserve"> declara que previo a la suscripción del presente contrato, fue puesto a su disposición el contenido de la Circular Única de Bolsa, cuyo contenido puede ser revisado tanto en la página web de la BMC: </w:t>
      </w:r>
      <w:hyperlink r:id="rId9" w:history="1">
        <w:r w:rsidR="006173D7" w:rsidRPr="00805B13">
          <w:rPr>
            <w:rStyle w:val="Hipervnculo"/>
            <w:rFonts w:ascii="Arial Narrow" w:hAnsi="Arial Narrow" w:cs="Tahoma"/>
            <w:sz w:val="22"/>
            <w:szCs w:val="22"/>
            <w:lang w:val="es-ES"/>
          </w:rPr>
          <w:t>www.bolsamercantil.com.co</w:t>
        </w:r>
      </w:hyperlink>
      <w:r w:rsidR="006173D7" w:rsidRPr="00805B13">
        <w:rPr>
          <w:rFonts w:ascii="Arial Narrow" w:hAnsi="Arial Narrow" w:cs="Tahoma"/>
          <w:sz w:val="22"/>
          <w:szCs w:val="22"/>
          <w:lang w:val="es-ES"/>
        </w:rPr>
        <w:t>, como en el sitio web de la comisionista: www.coragrovalores.com.</w:t>
      </w:r>
    </w:p>
    <w:p w14:paraId="60D5E7A0" w14:textId="77777777" w:rsidR="008B7EE1" w:rsidRPr="00805B13" w:rsidRDefault="008B7EE1" w:rsidP="00885CED">
      <w:pPr>
        <w:spacing w:line="276" w:lineRule="auto"/>
        <w:jc w:val="both"/>
        <w:rPr>
          <w:rFonts w:ascii="Arial Narrow" w:hAnsi="Arial Narrow" w:cs="Tahoma"/>
          <w:sz w:val="22"/>
          <w:szCs w:val="22"/>
          <w:lang w:val="es-ES"/>
        </w:rPr>
      </w:pPr>
    </w:p>
    <w:p w14:paraId="0923CAA8"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276ECD">
        <w:rPr>
          <w:rFonts w:ascii="Arial Narrow" w:hAnsi="Arial Narrow" w:cs="Tahoma"/>
          <w:b/>
          <w:sz w:val="22"/>
          <w:szCs w:val="22"/>
          <w:u w:val="single"/>
          <w:lang w:val="es-ES"/>
        </w:rPr>
        <w:t>CUARTA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Declaro que conozco que la modalidad de la operación es sin Garantía de Crédito en el sistema de compensación y liquidación de la BMC–Financiación privada.  </w:t>
      </w:r>
    </w:p>
    <w:p w14:paraId="3D22473A" w14:textId="77777777" w:rsidR="008B7EE1" w:rsidRPr="00805B13" w:rsidRDefault="008B7EE1" w:rsidP="00885CED">
      <w:pPr>
        <w:spacing w:line="276" w:lineRule="auto"/>
        <w:jc w:val="both"/>
        <w:rPr>
          <w:rFonts w:ascii="Arial Narrow" w:hAnsi="Arial Narrow" w:cs="Tahoma"/>
          <w:sz w:val="22"/>
          <w:szCs w:val="22"/>
          <w:lang w:val="es-ES"/>
        </w:rPr>
      </w:pPr>
    </w:p>
    <w:p w14:paraId="67135EC0"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276ECD">
        <w:rPr>
          <w:rFonts w:ascii="Arial Narrow" w:hAnsi="Arial Narrow" w:cs="Tahoma"/>
          <w:b/>
          <w:sz w:val="22"/>
          <w:szCs w:val="22"/>
          <w:u w:val="single"/>
          <w:lang w:val="es-ES"/>
        </w:rPr>
        <w:t>QUINTA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Que toda la información que ha suministrado a la SCB es veraz, y que la realización de sus operaciones no serán utilizadas como instrumentos para el ocultamiento, manejo, inversión o aprovechamiento en cualquier forma de dinero u otros bienes provenientes de actividades delictivas o para dar apariencia de legalidad a las actividades delictivas o a las transacciones y fondos vinculados con las mismas. </w:t>
      </w:r>
    </w:p>
    <w:p w14:paraId="6D26CE0E" w14:textId="77777777" w:rsidR="008B7EE1" w:rsidRPr="00805B13" w:rsidRDefault="008B7EE1" w:rsidP="00885CED">
      <w:pPr>
        <w:spacing w:line="276" w:lineRule="auto"/>
        <w:jc w:val="both"/>
        <w:rPr>
          <w:rFonts w:ascii="Arial Narrow" w:hAnsi="Arial Narrow" w:cs="Tahoma"/>
          <w:sz w:val="22"/>
          <w:szCs w:val="22"/>
          <w:lang w:val="es-ES"/>
        </w:rPr>
      </w:pPr>
    </w:p>
    <w:p w14:paraId="04BBD4EB"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CLÁUSULA SÉ</w:t>
      </w:r>
      <w:r w:rsidR="00276ECD">
        <w:rPr>
          <w:rFonts w:ascii="Arial Narrow" w:hAnsi="Arial Narrow" w:cs="Tahoma"/>
          <w:b/>
          <w:sz w:val="22"/>
          <w:szCs w:val="22"/>
          <w:u w:val="single"/>
          <w:lang w:val="es-ES"/>
        </w:rPr>
        <w:t>XTA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La entidad que represento no está impedida o inhabilitada para operar en los mercados administrados por la Bolsa Mercantil. </w:t>
      </w:r>
    </w:p>
    <w:p w14:paraId="34E3E927" w14:textId="77777777" w:rsidR="008B7EE1" w:rsidRPr="00805B13" w:rsidRDefault="008B7EE1" w:rsidP="00885CED">
      <w:pPr>
        <w:spacing w:line="276" w:lineRule="auto"/>
        <w:jc w:val="both"/>
        <w:rPr>
          <w:rFonts w:ascii="Arial Narrow" w:hAnsi="Arial Narrow" w:cs="Tahoma"/>
          <w:sz w:val="22"/>
          <w:szCs w:val="22"/>
          <w:lang w:val="es-ES"/>
        </w:rPr>
      </w:pPr>
    </w:p>
    <w:p w14:paraId="26745656"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276ECD">
        <w:rPr>
          <w:rFonts w:ascii="Arial Narrow" w:hAnsi="Arial Narrow" w:cs="Tahoma"/>
          <w:b/>
          <w:sz w:val="22"/>
          <w:szCs w:val="22"/>
          <w:u w:val="single"/>
          <w:lang w:val="es-ES"/>
        </w:rPr>
        <w:t>SEPTIMA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Pagar </w:t>
      </w:r>
      <w:r w:rsidR="00430E43" w:rsidRPr="00805B13">
        <w:rPr>
          <w:rFonts w:ascii="Arial Narrow" w:hAnsi="Arial Narrow" w:cs="Tahoma"/>
          <w:sz w:val="22"/>
          <w:szCs w:val="22"/>
          <w:lang w:val="es-ES"/>
        </w:rPr>
        <w:t>dentro de los 15 días hábiles siguientes al cierre de la operación</w:t>
      </w:r>
      <w:r w:rsidRPr="00805B13">
        <w:rPr>
          <w:rFonts w:ascii="Arial Narrow" w:hAnsi="Arial Narrow" w:cs="Tahoma"/>
          <w:sz w:val="22"/>
          <w:szCs w:val="22"/>
          <w:lang w:val="es-ES"/>
        </w:rPr>
        <w:t xml:space="preserve"> los costos que se causen con ocasión de la operación: servicio de registro, servicio compensación y liquidación, costo de Comisión con sus respectivos </w:t>
      </w:r>
      <w:proofErr w:type="spellStart"/>
      <w:r w:rsidRPr="00805B13">
        <w:rPr>
          <w:rFonts w:ascii="Arial Narrow" w:hAnsi="Arial Narrow" w:cs="Tahoma"/>
          <w:sz w:val="22"/>
          <w:szCs w:val="22"/>
          <w:lang w:val="es-ES"/>
        </w:rPr>
        <w:t>IVA´s</w:t>
      </w:r>
      <w:proofErr w:type="spellEnd"/>
      <w:r w:rsidRPr="00805B13">
        <w:rPr>
          <w:rFonts w:ascii="Arial Narrow" w:hAnsi="Arial Narrow" w:cs="Tahoma"/>
          <w:sz w:val="22"/>
          <w:szCs w:val="22"/>
          <w:lang w:val="es-ES"/>
        </w:rPr>
        <w:t xml:space="preserve">. </w:t>
      </w:r>
    </w:p>
    <w:p w14:paraId="5820DA90" w14:textId="77777777" w:rsidR="00C51D9F" w:rsidRPr="00805B13" w:rsidRDefault="00C51D9F" w:rsidP="00885CED">
      <w:pPr>
        <w:spacing w:line="276" w:lineRule="auto"/>
        <w:jc w:val="both"/>
        <w:rPr>
          <w:rFonts w:ascii="Arial Narrow" w:hAnsi="Arial Narrow" w:cs="Tahoma"/>
          <w:sz w:val="22"/>
          <w:szCs w:val="22"/>
          <w:lang w:val="es-ES"/>
        </w:rPr>
      </w:pPr>
    </w:p>
    <w:p w14:paraId="7F6D9E6D"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276ECD">
        <w:rPr>
          <w:rFonts w:ascii="Arial Narrow" w:hAnsi="Arial Narrow" w:cs="Tahoma"/>
          <w:b/>
          <w:sz w:val="22"/>
          <w:szCs w:val="22"/>
          <w:u w:val="single"/>
          <w:lang w:val="es-ES"/>
        </w:rPr>
        <w:t>OCTAVA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Enviar por cualquier medio idóneo al Asistente Operativo de CORAGRO VALORES S.A., los soportes de las entregas de productos realizados al Comitente Comprador, a más tardar el cuarto día hábil siguiente de la fecha de entrega previamente estipulada en la ficha técnica. </w:t>
      </w:r>
    </w:p>
    <w:p w14:paraId="2B63ACD1" w14:textId="77777777" w:rsidR="008B7EE1" w:rsidRPr="00805B13" w:rsidRDefault="008B7EE1" w:rsidP="00885CED">
      <w:pPr>
        <w:spacing w:line="276" w:lineRule="auto"/>
        <w:jc w:val="both"/>
        <w:rPr>
          <w:rFonts w:ascii="Arial Narrow" w:hAnsi="Arial Narrow" w:cs="Tahoma"/>
          <w:sz w:val="22"/>
          <w:szCs w:val="22"/>
          <w:lang w:val="es-ES"/>
        </w:rPr>
      </w:pPr>
    </w:p>
    <w:p w14:paraId="29E99316" w14:textId="77777777" w:rsidR="008B7EE1" w:rsidRPr="00805B13" w:rsidRDefault="008B7EE1" w:rsidP="00885CED">
      <w:pPr>
        <w:spacing w:line="276" w:lineRule="auto"/>
        <w:jc w:val="both"/>
        <w:rPr>
          <w:rFonts w:ascii="Arial Narrow" w:hAnsi="Arial Narrow" w:cs="Tahoma"/>
          <w:sz w:val="22"/>
          <w:szCs w:val="22"/>
          <w:lang w:val="es-ES"/>
        </w:rPr>
      </w:pPr>
      <w:r w:rsidRPr="00805B13">
        <w:rPr>
          <w:rFonts w:ascii="Arial Narrow" w:hAnsi="Arial Narrow" w:cs="Tahoma"/>
          <w:b/>
          <w:sz w:val="22"/>
          <w:szCs w:val="22"/>
          <w:u w:val="single"/>
          <w:lang w:val="es-ES"/>
        </w:rPr>
        <w:t xml:space="preserve">CLÁUSULA </w:t>
      </w:r>
      <w:r w:rsidR="00276ECD">
        <w:rPr>
          <w:rFonts w:ascii="Arial Narrow" w:hAnsi="Arial Narrow" w:cs="Tahoma"/>
          <w:b/>
          <w:sz w:val="22"/>
          <w:szCs w:val="22"/>
          <w:u w:val="single"/>
          <w:lang w:val="es-ES"/>
        </w:rPr>
        <w:t>NOVENA</w:t>
      </w:r>
      <w:r w:rsidRPr="00805B13">
        <w:rPr>
          <w:rFonts w:ascii="Arial Narrow" w:hAnsi="Arial Narrow" w:cs="Tahoma"/>
          <w:b/>
          <w:sz w:val="22"/>
          <w:szCs w:val="22"/>
          <w:u w:val="single"/>
          <w:lang w:val="es-ES"/>
        </w:rPr>
        <w:t>:</w:t>
      </w:r>
      <w:r w:rsidRPr="00805B13">
        <w:rPr>
          <w:rFonts w:ascii="Arial Narrow" w:hAnsi="Arial Narrow" w:cs="Tahoma"/>
          <w:sz w:val="22"/>
          <w:szCs w:val="22"/>
          <w:lang w:val="es-ES"/>
        </w:rPr>
        <w:t xml:space="preserve"> Asumir toda responsabilidad </w:t>
      </w:r>
      <w:r w:rsidR="00430E43" w:rsidRPr="00805B13">
        <w:rPr>
          <w:rFonts w:ascii="Arial Narrow" w:hAnsi="Arial Narrow" w:cs="Tahoma"/>
          <w:sz w:val="22"/>
          <w:szCs w:val="22"/>
          <w:lang w:val="es-ES"/>
        </w:rPr>
        <w:t xml:space="preserve">y costos derivados </w:t>
      </w:r>
      <w:r w:rsidRPr="00805B13">
        <w:rPr>
          <w:rFonts w:ascii="Arial Narrow" w:hAnsi="Arial Narrow" w:cs="Tahoma"/>
          <w:sz w:val="22"/>
          <w:szCs w:val="22"/>
          <w:lang w:val="es-ES"/>
        </w:rPr>
        <w:t xml:space="preserve">de cualquier incumplimiento de la operación del Mercado de </w:t>
      </w:r>
      <w:r w:rsidR="00276ECD">
        <w:rPr>
          <w:rFonts w:ascii="Arial Narrow" w:hAnsi="Arial Narrow" w:cs="Tahoma"/>
          <w:sz w:val="22"/>
          <w:szCs w:val="22"/>
          <w:lang w:val="es-ES"/>
        </w:rPr>
        <w:t>Físico Privado</w:t>
      </w:r>
      <w:r w:rsidRPr="00805B13">
        <w:rPr>
          <w:rFonts w:ascii="Arial Narrow" w:hAnsi="Arial Narrow" w:cs="Tahoma"/>
          <w:sz w:val="22"/>
          <w:szCs w:val="22"/>
          <w:lang w:val="es-ES"/>
        </w:rPr>
        <w:t xml:space="preserve"> celebrada en Bolsa, y me someto a todas las sanciones y procedimientos a los que la Bolsa Mercantil de Colombia disponga según las</w:t>
      </w:r>
      <w:r w:rsidR="00276ECD">
        <w:rPr>
          <w:rFonts w:ascii="Arial Narrow" w:hAnsi="Arial Narrow" w:cs="Tahoma"/>
          <w:sz w:val="22"/>
          <w:szCs w:val="22"/>
          <w:lang w:val="es-ES"/>
        </w:rPr>
        <w:t xml:space="preserve"> condiciones de la operación celebrada</w:t>
      </w:r>
      <w:r w:rsidRPr="00805B13">
        <w:rPr>
          <w:rFonts w:ascii="Arial Narrow" w:hAnsi="Arial Narrow" w:cs="Tahoma"/>
          <w:sz w:val="22"/>
          <w:szCs w:val="22"/>
          <w:lang w:val="es-ES"/>
        </w:rPr>
        <w:t xml:space="preserve">. </w:t>
      </w:r>
    </w:p>
    <w:p w14:paraId="00BC7F93" w14:textId="77777777" w:rsidR="008B7EE1" w:rsidRPr="00805B13" w:rsidRDefault="008B7EE1" w:rsidP="00885CED">
      <w:pPr>
        <w:spacing w:line="276" w:lineRule="auto"/>
        <w:jc w:val="both"/>
        <w:rPr>
          <w:rFonts w:ascii="Arial Narrow" w:hAnsi="Arial Narrow" w:cs="Tahoma"/>
          <w:sz w:val="22"/>
          <w:szCs w:val="22"/>
          <w:lang w:val="es-ES"/>
        </w:rPr>
      </w:pPr>
    </w:p>
    <w:p w14:paraId="5A76CFF1" w14:textId="77777777" w:rsidR="008B7EE1" w:rsidRPr="00805B13" w:rsidRDefault="00276ECD" w:rsidP="00885CED">
      <w:pPr>
        <w:spacing w:line="276" w:lineRule="auto"/>
        <w:jc w:val="both"/>
        <w:rPr>
          <w:rFonts w:ascii="Arial Narrow" w:hAnsi="Arial Narrow" w:cs="Tahoma"/>
          <w:sz w:val="22"/>
          <w:szCs w:val="22"/>
          <w:lang w:val="es-ES"/>
        </w:rPr>
      </w:pPr>
      <w:r>
        <w:rPr>
          <w:rFonts w:ascii="Arial Narrow" w:hAnsi="Arial Narrow" w:cs="Tahoma"/>
          <w:b/>
          <w:sz w:val="22"/>
          <w:szCs w:val="22"/>
          <w:u w:val="single"/>
          <w:lang w:val="es-ES"/>
        </w:rPr>
        <w:t>CLÁUSULA DÉCIMA</w:t>
      </w:r>
      <w:r w:rsidR="008B7EE1" w:rsidRPr="00805B13">
        <w:rPr>
          <w:rFonts w:ascii="Arial Narrow" w:hAnsi="Arial Narrow" w:cs="Tahoma"/>
          <w:b/>
          <w:sz w:val="22"/>
          <w:szCs w:val="22"/>
          <w:u w:val="single"/>
          <w:lang w:val="es-ES"/>
        </w:rPr>
        <w:t>:</w:t>
      </w:r>
      <w:r w:rsidR="008B7EE1" w:rsidRPr="00805B13">
        <w:rPr>
          <w:rFonts w:ascii="Arial Narrow" w:hAnsi="Arial Narrow" w:cs="Tahoma"/>
          <w:sz w:val="22"/>
          <w:szCs w:val="22"/>
          <w:lang w:val="es-ES"/>
        </w:rPr>
        <w:t xml:space="preserve"> Toda controversia o diferencia relativa al desarrollo y/o liquidación del presente contrato de mandato, se resolverá por un Tribunal de Arbitramento tramitado en el CENTRO DE CONCILIACION, </w:t>
      </w:r>
      <w:r w:rsidR="008B7EE1" w:rsidRPr="00805B13">
        <w:rPr>
          <w:rFonts w:ascii="Arial Narrow" w:hAnsi="Arial Narrow" w:cs="Tahoma"/>
          <w:sz w:val="22"/>
          <w:szCs w:val="22"/>
          <w:lang w:val="es-ES"/>
        </w:rPr>
        <w:lastRenderedPageBreak/>
        <w:t xml:space="preserve">ARBITRAJE Y AMIGABLE COMPOSICIÓN, de la Cámara de Comercio de la ciudad de Barranquilla, de acuerdo a las siguientes reglas: a) El Tribunal estará integrado por tres árbitros de la lista del Centro cuyo nombramiento se efectuará de acuerdo al Reglamento del Centro, b) El arbitraje será en derecho (o técnico) gestionado de acuerdo a la legislación existente (o al Reglamento del Centro) c) La parte convocante asumirá el costo total del proceso. </w:t>
      </w:r>
    </w:p>
    <w:p w14:paraId="1B142A78" w14:textId="77777777" w:rsidR="008B7EE1" w:rsidRPr="00805B13" w:rsidRDefault="008B7EE1" w:rsidP="00885CED">
      <w:pPr>
        <w:spacing w:line="276" w:lineRule="auto"/>
        <w:jc w:val="both"/>
        <w:rPr>
          <w:rFonts w:ascii="Arial Narrow" w:hAnsi="Arial Narrow" w:cs="Tahoma"/>
          <w:sz w:val="22"/>
          <w:szCs w:val="22"/>
          <w:lang w:val="es-ES"/>
        </w:rPr>
      </w:pPr>
    </w:p>
    <w:p w14:paraId="1D364186" w14:textId="0221D5B1" w:rsidR="0080303E" w:rsidRPr="0080303E" w:rsidRDefault="0080303E" w:rsidP="0080303E">
      <w:pPr>
        <w:jc w:val="both"/>
        <w:rPr>
          <w:rFonts w:ascii="Arial Narrow" w:hAnsi="Arial Narrow" w:cs="Arial"/>
          <w:sz w:val="22"/>
          <w:szCs w:val="22"/>
          <w:lang w:val="es-CO"/>
        </w:rPr>
      </w:pPr>
      <w:bookmarkStart w:id="0" w:name="_Hlk185318268"/>
      <w:bookmarkStart w:id="1" w:name="_Hlk185237576"/>
      <w:r w:rsidRPr="0080303E">
        <w:rPr>
          <w:rFonts w:ascii="Arial Narrow" w:hAnsi="Arial Narrow" w:cs="Arial"/>
          <w:b/>
          <w:bCs/>
          <w:sz w:val="22"/>
          <w:szCs w:val="22"/>
          <w:u w:val="single"/>
          <w:lang w:val="es-CO"/>
        </w:rPr>
        <w:t>CLÁUSULA DÉCIMA PRIMERA:</w:t>
      </w:r>
      <w:r w:rsidRPr="0080303E">
        <w:rPr>
          <w:rFonts w:ascii="Arial Narrow" w:hAnsi="Arial Narrow" w:cs="Arial"/>
          <w:sz w:val="22"/>
          <w:szCs w:val="22"/>
          <w:u w:val="single"/>
          <w:lang w:val="es-CO"/>
        </w:rPr>
        <w:t xml:space="preserve"> </w:t>
      </w:r>
      <w:bookmarkStart w:id="2" w:name="_Hlk185235536"/>
      <w:r w:rsidRPr="0080303E">
        <w:rPr>
          <w:rFonts w:ascii="Arial Narrow" w:hAnsi="Arial Narrow" w:cs="Arial"/>
          <w:b/>
          <w:bCs/>
          <w:sz w:val="22"/>
          <w:szCs w:val="22"/>
          <w:u w:val="single"/>
          <w:lang w:val="es-CO"/>
        </w:rPr>
        <w:t>AUTORIZACIÓN AL TRATAMIENTO DE DATOS PERSONALES</w:t>
      </w:r>
      <w:r w:rsidRPr="0080303E">
        <w:rPr>
          <w:rFonts w:ascii="Arial Narrow" w:hAnsi="Arial Narrow" w:cs="Arial"/>
          <w:sz w:val="22"/>
          <w:szCs w:val="22"/>
          <w:lang w:val="es-CO"/>
        </w:rPr>
        <w:t xml:space="preserve">. En cumplimiento de la Ley Estatutaria 1581 de 2012 y sus Decretos reglamentarios 1377 de 2103 y 1074 de 2015, </w:t>
      </w:r>
      <w:r w:rsidRPr="0080303E">
        <w:rPr>
          <w:rFonts w:ascii="Arial Narrow" w:hAnsi="Arial Narrow" w:cs="Arial"/>
          <w:b/>
          <w:bCs/>
          <w:sz w:val="22"/>
          <w:szCs w:val="22"/>
          <w:lang w:val="es-CO"/>
        </w:rPr>
        <w:t>EL MANDANTE</w:t>
      </w:r>
      <w:r w:rsidRPr="0080303E">
        <w:rPr>
          <w:rFonts w:ascii="Arial Narrow" w:hAnsi="Arial Narrow" w:cs="Arial"/>
          <w:sz w:val="22"/>
          <w:szCs w:val="22"/>
          <w:lang w:val="es-CO"/>
        </w:rPr>
        <w:t>, actuando como titular de sus datos personales, manifiesta que concede autorización para el tratamiento estos de manera inequívoca, voluntaria, sin vicios de consentimiento como dolo, error o intimidación los cuales será incorporados en una base de datos cuyo responsable es CORAGRO VALORES S.A.</w:t>
      </w:r>
    </w:p>
    <w:p w14:paraId="457C7DA8" w14:textId="77777777" w:rsidR="0080303E" w:rsidRPr="0080303E" w:rsidRDefault="0080303E" w:rsidP="0080303E">
      <w:pPr>
        <w:jc w:val="both"/>
        <w:rPr>
          <w:rFonts w:ascii="Arial Narrow" w:hAnsi="Arial Narrow" w:cs="Arial"/>
          <w:sz w:val="22"/>
          <w:szCs w:val="22"/>
          <w:lang w:val="es-CO"/>
        </w:rPr>
      </w:pPr>
      <w:r w:rsidRPr="0080303E">
        <w:rPr>
          <w:rFonts w:ascii="Arial Narrow" w:hAnsi="Arial Narrow" w:cs="Arial"/>
          <w:sz w:val="22"/>
          <w:szCs w:val="22"/>
          <w:lang w:val="es-CO"/>
        </w:rPr>
        <w:t xml:space="preserve">CORAGRO VALORES S.A., podrá llevar a cabo el tratamiento de datos personales de </w:t>
      </w:r>
      <w:r w:rsidRPr="0080303E">
        <w:rPr>
          <w:rFonts w:ascii="Arial Narrow" w:hAnsi="Arial Narrow" w:cs="Arial"/>
          <w:b/>
          <w:bCs/>
          <w:sz w:val="22"/>
          <w:szCs w:val="22"/>
          <w:lang w:val="es-CO"/>
        </w:rPr>
        <w:t>EL MANDANTE</w:t>
      </w:r>
      <w:r w:rsidRPr="0080303E">
        <w:rPr>
          <w:rFonts w:ascii="Arial Narrow" w:hAnsi="Arial Narrow" w:cs="Arial"/>
          <w:sz w:val="22"/>
          <w:szCs w:val="22"/>
          <w:lang w:val="es-CO"/>
        </w:rPr>
        <w:t xml:space="preserve">, sus representantes legales, contratistas o cualquier tercero vinculado a la ejecución del contrato con el fin de llevar a cabo el cumplimiento de sus obligaciones tributarias, llevar a cabo la debida diligencia solicitada, así como con fines comerciales,  promocionales, informativos; para dar tratamiento y respuesta a las peticiones, quejas, reclamos, denuncias, sugerencias y/o felicitaciones presentadas a la entidad, adelantar encuestas de satisfacción y las relacionadas en la POLÍTICA DE TRATAMIENTO DE DATOS PERSONALES, la cual podrá ser corroborada en el siguiente enlace: </w:t>
      </w:r>
      <w:hyperlink r:id="rId10" w:history="1">
        <w:r w:rsidRPr="0080303E">
          <w:rPr>
            <w:rStyle w:val="Hipervnculo"/>
            <w:rFonts w:ascii="Arial Narrow" w:hAnsi="Arial Narrow" w:cs="Arial"/>
            <w:sz w:val="22"/>
            <w:szCs w:val="22"/>
            <w:lang w:val="es-CO"/>
          </w:rPr>
          <w:t>https://coragrovalores.com/wp-content/uploads/DP-FTO-003-Manual-de-politicas-y-procedimientos-para-el-tratamiento-y-proteccion-de-datos-personales.pdf</w:t>
        </w:r>
      </w:hyperlink>
    </w:p>
    <w:p w14:paraId="53ED76EA" w14:textId="77777777" w:rsidR="0080303E" w:rsidRPr="0080303E" w:rsidRDefault="0080303E" w:rsidP="0080303E">
      <w:pPr>
        <w:jc w:val="both"/>
        <w:rPr>
          <w:rFonts w:ascii="Arial Narrow" w:hAnsi="Arial Narrow" w:cs="Arial"/>
          <w:sz w:val="22"/>
          <w:szCs w:val="22"/>
          <w:lang w:val="es-CO"/>
        </w:rPr>
      </w:pPr>
      <w:r w:rsidRPr="0080303E">
        <w:rPr>
          <w:rFonts w:ascii="Arial Narrow" w:hAnsi="Arial Narrow" w:cs="Arial"/>
          <w:b/>
          <w:bCs/>
          <w:sz w:val="22"/>
          <w:szCs w:val="22"/>
          <w:lang w:val="es-CO"/>
        </w:rPr>
        <w:t>EL MANDANTE</w:t>
      </w:r>
      <w:r w:rsidRPr="0080303E">
        <w:rPr>
          <w:rFonts w:ascii="Arial Narrow" w:hAnsi="Arial Narrow" w:cs="Arial"/>
          <w:sz w:val="22"/>
          <w:szCs w:val="22"/>
          <w:lang w:val="es-CO"/>
        </w:rPr>
        <w:t xml:space="preserve"> podrá ejercer en cualquier momento los derechos de conocer, acceder, actualizar, rectificar, cancelar y oponerse sobre los datos personales de sus administradores, empleados, contratistas, accionistas o asociados, para tal efecto, deberá dirigirse a los siguientes correos electrónicos </w:t>
      </w:r>
      <w:hyperlink r:id="rId11" w:history="1">
        <w:r w:rsidRPr="0080303E">
          <w:rPr>
            <w:rStyle w:val="Hipervnculo"/>
            <w:rFonts w:ascii="Arial Narrow" w:hAnsi="Arial Narrow" w:cs="Arial"/>
            <w:sz w:val="22"/>
            <w:szCs w:val="22"/>
            <w:lang w:val="es-CO"/>
          </w:rPr>
          <w:t>coragro@coragrovalores.com</w:t>
        </w:r>
      </w:hyperlink>
      <w:r w:rsidRPr="0080303E">
        <w:rPr>
          <w:rFonts w:ascii="Arial Narrow" w:hAnsi="Arial Narrow" w:cs="Arial"/>
          <w:sz w:val="22"/>
          <w:szCs w:val="22"/>
          <w:lang w:val="es-CO"/>
        </w:rPr>
        <w:t xml:space="preserve"> y </w:t>
      </w:r>
      <w:hyperlink r:id="rId12" w:history="1">
        <w:r w:rsidRPr="0080303E">
          <w:rPr>
            <w:rStyle w:val="Hipervnculo"/>
            <w:rFonts w:ascii="Arial Narrow" w:hAnsi="Arial Narrow" w:cs="Arial"/>
            <w:sz w:val="22"/>
            <w:szCs w:val="22"/>
            <w:lang w:val="es-CO"/>
          </w:rPr>
          <w:t>patricia.caballero@coragrovalores.com</w:t>
        </w:r>
      </w:hyperlink>
    </w:p>
    <w:bookmarkEnd w:id="2"/>
    <w:p w14:paraId="57F7C387" w14:textId="77777777" w:rsidR="0080303E" w:rsidRPr="0080303E" w:rsidRDefault="0080303E" w:rsidP="0080303E">
      <w:pPr>
        <w:jc w:val="both"/>
        <w:rPr>
          <w:rFonts w:ascii="Arial Narrow" w:hAnsi="Arial Narrow" w:cs="Arial"/>
          <w:sz w:val="22"/>
          <w:szCs w:val="22"/>
          <w:lang w:val="es-CO"/>
        </w:rPr>
      </w:pPr>
    </w:p>
    <w:bookmarkEnd w:id="0"/>
    <w:bookmarkEnd w:id="1"/>
    <w:p w14:paraId="7E5D5133" w14:textId="77777777" w:rsidR="0080303E" w:rsidRPr="0080303E" w:rsidRDefault="0080303E" w:rsidP="00885CED">
      <w:pPr>
        <w:spacing w:line="276" w:lineRule="auto"/>
        <w:jc w:val="both"/>
        <w:rPr>
          <w:rFonts w:ascii="Arial Narrow" w:hAnsi="Arial Narrow" w:cs="Tahoma"/>
          <w:b/>
          <w:sz w:val="22"/>
          <w:szCs w:val="22"/>
          <w:u w:val="single"/>
          <w:lang w:val="es-ES"/>
        </w:rPr>
      </w:pPr>
    </w:p>
    <w:p w14:paraId="6FADFB55" w14:textId="787F085B" w:rsidR="008B7EE1" w:rsidRPr="0080303E" w:rsidRDefault="008B7EE1" w:rsidP="00885CED">
      <w:pPr>
        <w:spacing w:line="276" w:lineRule="auto"/>
        <w:jc w:val="both"/>
        <w:rPr>
          <w:rFonts w:ascii="Arial Narrow" w:hAnsi="Arial Narrow" w:cs="Tahoma"/>
          <w:sz w:val="22"/>
          <w:szCs w:val="22"/>
          <w:lang w:val="es-ES"/>
        </w:rPr>
      </w:pPr>
      <w:r w:rsidRPr="0080303E">
        <w:rPr>
          <w:rFonts w:ascii="Arial Narrow" w:hAnsi="Arial Narrow" w:cs="Tahoma"/>
          <w:b/>
          <w:sz w:val="22"/>
          <w:szCs w:val="22"/>
          <w:u w:val="single"/>
          <w:lang w:val="es-ES"/>
        </w:rPr>
        <w:t xml:space="preserve">CLÁUSULA DÉCIMA </w:t>
      </w:r>
      <w:r w:rsidR="0080303E">
        <w:rPr>
          <w:rFonts w:ascii="Arial Narrow" w:hAnsi="Arial Narrow" w:cs="Tahoma"/>
          <w:b/>
          <w:sz w:val="22"/>
          <w:szCs w:val="22"/>
          <w:u w:val="single"/>
          <w:lang w:val="es-ES"/>
        </w:rPr>
        <w:t>SEGUNDA</w:t>
      </w:r>
      <w:r w:rsidRPr="0080303E">
        <w:rPr>
          <w:rFonts w:ascii="Arial Narrow" w:hAnsi="Arial Narrow" w:cs="Tahoma"/>
          <w:b/>
          <w:sz w:val="22"/>
          <w:szCs w:val="22"/>
          <w:u w:val="single"/>
          <w:lang w:val="es-ES"/>
        </w:rPr>
        <w:t>:</w:t>
      </w:r>
      <w:r w:rsidRPr="0080303E">
        <w:rPr>
          <w:rFonts w:ascii="Arial Narrow" w:hAnsi="Arial Narrow" w:cs="Tahoma"/>
          <w:sz w:val="22"/>
          <w:szCs w:val="22"/>
          <w:lang w:val="es-ES"/>
        </w:rPr>
        <w:t xml:space="preserve"> El presente contrato presta para todos los efectos Merito ejecutivo.</w:t>
      </w:r>
    </w:p>
    <w:p w14:paraId="008FDF7F" w14:textId="77777777" w:rsidR="00BF3562" w:rsidRPr="0080303E" w:rsidRDefault="00BF3562" w:rsidP="00885CED">
      <w:pPr>
        <w:spacing w:line="276" w:lineRule="auto"/>
        <w:jc w:val="both"/>
        <w:rPr>
          <w:rFonts w:ascii="Arial Narrow" w:hAnsi="Arial Narrow" w:cs="Tahoma"/>
          <w:sz w:val="22"/>
          <w:szCs w:val="22"/>
          <w:lang w:val="es-ES"/>
        </w:rPr>
      </w:pPr>
    </w:p>
    <w:p w14:paraId="2A7DC91B" w14:textId="4A8AED80" w:rsidR="00BF3562" w:rsidRPr="0080303E" w:rsidRDefault="00BF3562" w:rsidP="00885CED">
      <w:pPr>
        <w:spacing w:line="276" w:lineRule="auto"/>
        <w:jc w:val="both"/>
        <w:rPr>
          <w:rFonts w:ascii="Arial Narrow" w:hAnsi="Arial Narrow" w:cs="Tahoma"/>
          <w:sz w:val="22"/>
          <w:szCs w:val="22"/>
          <w:lang w:val="es-ES"/>
        </w:rPr>
      </w:pPr>
      <w:r w:rsidRPr="0080303E">
        <w:rPr>
          <w:rFonts w:ascii="Arial Narrow" w:hAnsi="Arial Narrow" w:cs="Tahoma"/>
          <w:b/>
          <w:sz w:val="22"/>
          <w:szCs w:val="22"/>
          <w:u w:val="single"/>
          <w:lang w:val="es-ES"/>
        </w:rPr>
        <w:t xml:space="preserve">CLAUSULA DECIMA </w:t>
      </w:r>
      <w:r w:rsidR="0080303E">
        <w:rPr>
          <w:rFonts w:ascii="Arial Narrow" w:hAnsi="Arial Narrow" w:cs="Tahoma"/>
          <w:b/>
          <w:sz w:val="22"/>
          <w:szCs w:val="22"/>
          <w:u w:val="single"/>
          <w:lang w:val="es-ES"/>
        </w:rPr>
        <w:t>TERCERA</w:t>
      </w:r>
      <w:r w:rsidRPr="0080303E">
        <w:rPr>
          <w:rFonts w:ascii="Arial Narrow" w:hAnsi="Arial Narrow" w:cs="Tahoma"/>
          <w:b/>
          <w:sz w:val="22"/>
          <w:szCs w:val="22"/>
          <w:u w:val="single"/>
          <w:lang w:val="es-ES"/>
        </w:rPr>
        <w:t xml:space="preserve">: </w:t>
      </w:r>
      <w:r w:rsidRPr="0080303E">
        <w:rPr>
          <w:rFonts w:ascii="Arial Narrow" w:hAnsi="Arial Narrow" w:cs="Tahoma"/>
          <w:sz w:val="22"/>
          <w:szCs w:val="22"/>
          <w:u w:val="single"/>
          <w:lang w:val="es-ES"/>
        </w:rPr>
        <w:t>El</w:t>
      </w:r>
      <w:r w:rsidRPr="0080303E">
        <w:rPr>
          <w:rFonts w:ascii="Arial Narrow" w:hAnsi="Arial Narrow" w:cs="Tahoma"/>
          <w:sz w:val="22"/>
          <w:szCs w:val="22"/>
          <w:lang w:val="es-ES"/>
        </w:rPr>
        <w:t xml:space="preserve"> presente mandato tiene vigencia desde su firma y hasta el </w:t>
      </w:r>
      <w:r w:rsidR="00276ECD" w:rsidRPr="0080303E">
        <w:rPr>
          <w:rFonts w:ascii="Arial Narrow" w:hAnsi="Arial Narrow" w:cs="Tahoma"/>
          <w:sz w:val="22"/>
          <w:szCs w:val="22"/>
          <w:lang w:val="es-ES"/>
        </w:rPr>
        <w:t>vencimiento de la operación celebrada</w:t>
      </w:r>
      <w:r w:rsidRPr="0080303E">
        <w:rPr>
          <w:rFonts w:ascii="Arial Narrow" w:hAnsi="Arial Narrow" w:cs="Tahoma"/>
          <w:sz w:val="22"/>
          <w:szCs w:val="22"/>
          <w:lang w:val="es-ES"/>
        </w:rPr>
        <w:t>.</w:t>
      </w:r>
    </w:p>
    <w:p w14:paraId="3698CC9A" w14:textId="77777777" w:rsidR="00BF3562" w:rsidRPr="00805B13" w:rsidRDefault="00BF3562" w:rsidP="00885CED">
      <w:pPr>
        <w:spacing w:line="276" w:lineRule="auto"/>
        <w:jc w:val="both"/>
        <w:rPr>
          <w:rFonts w:ascii="Arial Narrow" w:hAnsi="Arial Narrow" w:cs="Tahoma"/>
          <w:sz w:val="22"/>
          <w:szCs w:val="22"/>
          <w:lang w:val="es-ES"/>
        </w:rPr>
      </w:pPr>
    </w:p>
    <w:p w14:paraId="1EEE1357" w14:textId="77777777" w:rsidR="008B7EE1" w:rsidRPr="00805B13" w:rsidRDefault="008B7EE1" w:rsidP="00885CED">
      <w:pPr>
        <w:spacing w:line="276" w:lineRule="auto"/>
        <w:jc w:val="both"/>
        <w:rPr>
          <w:rFonts w:ascii="Arial Narrow" w:hAnsi="Arial Narrow" w:cs="Tahoma"/>
          <w:sz w:val="22"/>
          <w:szCs w:val="22"/>
          <w:lang w:val="es-ES"/>
        </w:rPr>
      </w:pPr>
    </w:p>
    <w:p w14:paraId="2E68B53E" w14:textId="77777777" w:rsidR="008B7EE1" w:rsidRPr="00805B13" w:rsidRDefault="008B7EE1" w:rsidP="00885CED">
      <w:pPr>
        <w:spacing w:line="276" w:lineRule="auto"/>
        <w:jc w:val="both"/>
        <w:rPr>
          <w:rFonts w:ascii="Arial Narrow" w:hAnsi="Arial Narrow" w:cs="Tahoma"/>
          <w:sz w:val="22"/>
          <w:szCs w:val="22"/>
          <w:lang w:val="es-CO"/>
        </w:rPr>
      </w:pPr>
      <w:r w:rsidRPr="00805B13">
        <w:rPr>
          <w:rFonts w:ascii="Arial Narrow" w:hAnsi="Arial Narrow" w:cs="Tahoma"/>
          <w:sz w:val="22"/>
          <w:szCs w:val="22"/>
          <w:lang w:val="es-CO"/>
        </w:rPr>
        <w:t>El presente contrato se firma en dos ejemplares, quedando en este mismo acto uno en poder de cada contratante, a los</w:t>
      </w:r>
      <w:r w:rsidR="00471886">
        <w:rPr>
          <w:rFonts w:ascii="Arial Narrow" w:hAnsi="Arial Narrow" w:cs="Tahoma"/>
          <w:sz w:val="22"/>
          <w:szCs w:val="22"/>
          <w:lang w:val="es-CO"/>
        </w:rPr>
        <w:t xml:space="preserve"> </w:t>
      </w:r>
      <w:permStart w:id="205553302" w:edGrp="everyone"/>
      <w:r w:rsidR="00471886">
        <w:rPr>
          <w:rFonts w:ascii="Arial Narrow" w:hAnsi="Arial Narrow" w:cs="Tahoma"/>
          <w:sz w:val="22"/>
          <w:szCs w:val="22"/>
          <w:lang w:val="es-CO"/>
        </w:rPr>
        <w:t>____</w:t>
      </w:r>
      <w:permEnd w:id="205553302"/>
      <w:r w:rsidR="00353A73" w:rsidRPr="00805B13">
        <w:rPr>
          <w:rFonts w:ascii="Arial Narrow" w:hAnsi="Arial Narrow" w:cs="Tahoma"/>
          <w:sz w:val="22"/>
          <w:szCs w:val="22"/>
          <w:lang w:val="es-CO"/>
        </w:rPr>
        <w:t xml:space="preserve"> </w:t>
      </w:r>
      <w:r w:rsidRPr="00805B13">
        <w:rPr>
          <w:rFonts w:ascii="Arial Narrow" w:hAnsi="Arial Narrow" w:cs="Tahoma"/>
          <w:sz w:val="22"/>
          <w:szCs w:val="22"/>
          <w:lang w:val="es-CO"/>
        </w:rPr>
        <w:t xml:space="preserve">días del mes de </w:t>
      </w:r>
      <w:permStart w:id="404960433" w:edGrp="everyone"/>
      <w:r w:rsidR="00471886">
        <w:rPr>
          <w:rFonts w:ascii="Arial Narrow" w:hAnsi="Arial Narrow" w:cs="Tahoma"/>
          <w:sz w:val="22"/>
          <w:szCs w:val="22"/>
          <w:lang w:val="es-CO"/>
        </w:rPr>
        <w:t>_____</w:t>
      </w:r>
      <w:permEnd w:id="404960433"/>
      <w:r w:rsidR="007B54F1" w:rsidRPr="00805B13">
        <w:rPr>
          <w:rFonts w:ascii="Arial Narrow" w:hAnsi="Arial Narrow" w:cs="Tahoma"/>
          <w:sz w:val="22"/>
          <w:szCs w:val="22"/>
          <w:lang w:val="es-CO"/>
        </w:rPr>
        <w:t xml:space="preserve"> </w:t>
      </w:r>
      <w:proofErr w:type="spellStart"/>
      <w:r w:rsidR="007B54F1" w:rsidRPr="00805B13">
        <w:rPr>
          <w:rFonts w:ascii="Arial Narrow" w:hAnsi="Arial Narrow" w:cs="Tahoma"/>
          <w:sz w:val="22"/>
          <w:szCs w:val="22"/>
          <w:lang w:val="es-CO"/>
        </w:rPr>
        <w:t>de</w:t>
      </w:r>
      <w:proofErr w:type="spellEnd"/>
      <w:r w:rsidRPr="00805B13">
        <w:rPr>
          <w:rFonts w:ascii="Arial Narrow" w:hAnsi="Arial Narrow" w:cs="Tahoma"/>
          <w:sz w:val="22"/>
          <w:szCs w:val="22"/>
          <w:lang w:val="es-CO"/>
        </w:rPr>
        <w:t xml:space="preserve"> </w:t>
      </w:r>
      <w:r w:rsidR="00276ECD">
        <w:rPr>
          <w:rFonts w:ascii="Arial Narrow" w:hAnsi="Arial Narrow" w:cs="Tahoma"/>
          <w:sz w:val="22"/>
          <w:szCs w:val="22"/>
          <w:lang w:val="es-CO"/>
        </w:rPr>
        <w:t>20</w:t>
      </w:r>
      <w:permStart w:id="1789074592" w:edGrp="everyone"/>
      <w:r w:rsidR="00471886">
        <w:rPr>
          <w:rFonts w:ascii="Arial Narrow" w:hAnsi="Arial Narrow" w:cs="Tahoma"/>
          <w:sz w:val="22"/>
          <w:szCs w:val="22"/>
          <w:lang w:val="es-CO"/>
        </w:rPr>
        <w:t>___</w:t>
      </w:r>
      <w:permEnd w:id="1789074592"/>
      <w:r w:rsidR="007B54F1" w:rsidRPr="00805B13">
        <w:rPr>
          <w:rFonts w:ascii="Arial Narrow" w:hAnsi="Arial Narrow" w:cs="Tahoma"/>
          <w:sz w:val="22"/>
          <w:szCs w:val="22"/>
          <w:lang w:val="es-CO"/>
        </w:rPr>
        <w:t>.</w:t>
      </w:r>
    </w:p>
    <w:p w14:paraId="01FDCDB0" w14:textId="77777777" w:rsidR="008B7EE1" w:rsidRPr="00805B13" w:rsidRDefault="008B7EE1" w:rsidP="00885CED">
      <w:pPr>
        <w:spacing w:line="276" w:lineRule="auto"/>
        <w:jc w:val="both"/>
        <w:rPr>
          <w:rFonts w:ascii="Arial Narrow" w:hAnsi="Arial Narrow" w:cs="Tahoma"/>
          <w:sz w:val="22"/>
          <w:szCs w:val="22"/>
          <w:lang w:val="es-ES"/>
        </w:rPr>
      </w:pPr>
    </w:p>
    <w:p w14:paraId="00C89B54" w14:textId="77777777" w:rsidR="00276ECD" w:rsidRDefault="00276ECD" w:rsidP="00885CED">
      <w:pPr>
        <w:pStyle w:val="Sinespaciado"/>
        <w:spacing w:line="276" w:lineRule="auto"/>
        <w:rPr>
          <w:rFonts w:ascii="Arial Narrow" w:hAnsi="Arial Narrow"/>
          <w:b/>
          <w:sz w:val="22"/>
          <w:szCs w:val="22"/>
          <w:lang w:val="es-ES"/>
        </w:rPr>
      </w:pPr>
    </w:p>
    <w:p w14:paraId="2AFB9673" w14:textId="77777777" w:rsidR="00276ECD" w:rsidRDefault="00276ECD" w:rsidP="00885CED">
      <w:pPr>
        <w:pStyle w:val="Sinespaciado"/>
        <w:spacing w:line="276" w:lineRule="auto"/>
        <w:rPr>
          <w:rFonts w:ascii="Arial Narrow" w:hAnsi="Arial Narrow"/>
          <w:b/>
          <w:sz w:val="22"/>
          <w:szCs w:val="22"/>
          <w:lang w:val="es-ES"/>
        </w:rPr>
      </w:pPr>
    </w:p>
    <w:p w14:paraId="10C77558" w14:textId="77777777" w:rsidR="00BF76EC" w:rsidRPr="00805B13" w:rsidRDefault="00BF76EC" w:rsidP="00BF76EC">
      <w:pPr>
        <w:pStyle w:val="Sinespaciado"/>
        <w:spacing w:line="276" w:lineRule="auto"/>
        <w:rPr>
          <w:rFonts w:ascii="Arial Narrow" w:hAnsi="Arial Narrow"/>
          <w:b/>
          <w:sz w:val="22"/>
          <w:szCs w:val="22"/>
        </w:rPr>
      </w:pPr>
      <w:r w:rsidRPr="00777A11">
        <w:rPr>
          <w:rFonts w:ascii="Arial Narrow" w:hAnsi="Arial Narrow"/>
          <w:b/>
          <w:sz w:val="22"/>
          <w:szCs w:val="22"/>
          <w:lang w:val="es-CO"/>
        </w:rPr>
        <w:t>Comitente</w:t>
      </w:r>
      <w:r w:rsidRPr="00805B13">
        <w:rPr>
          <w:rFonts w:ascii="Arial Narrow" w:hAnsi="Arial Narrow"/>
          <w:b/>
          <w:sz w:val="22"/>
          <w:szCs w:val="22"/>
        </w:rPr>
        <w:t xml:space="preserve"> </w:t>
      </w:r>
      <w:r w:rsidRPr="00777A11">
        <w:rPr>
          <w:rFonts w:ascii="Arial Narrow" w:hAnsi="Arial Narrow"/>
          <w:b/>
          <w:sz w:val="22"/>
          <w:szCs w:val="22"/>
          <w:lang w:val="es-CO"/>
        </w:rPr>
        <w:t>Vendedor</w:t>
      </w:r>
      <w:r w:rsidRPr="00805B13">
        <w:rPr>
          <w:rFonts w:ascii="Arial Narrow" w:hAnsi="Arial Narrow"/>
          <w:b/>
          <w:sz w:val="22"/>
          <w:szCs w:val="22"/>
        </w:rPr>
        <w:tab/>
      </w:r>
      <w:r w:rsidRPr="00805B13">
        <w:rPr>
          <w:rFonts w:ascii="Arial Narrow" w:hAnsi="Arial Narrow"/>
          <w:b/>
          <w:sz w:val="22"/>
          <w:szCs w:val="22"/>
        </w:rPr>
        <w:tab/>
      </w:r>
      <w:r w:rsidRPr="00805B13">
        <w:rPr>
          <w:rFonts w:ascii="Arial Narrow" w:hAnsi="Arial Narrow"/>
          <w:b/>
          <w:sz w:val="22"/>
          <w:szCs w:val="22"/>
        </w:rPr>
        <w:tab/>
      </w:r>
      <w:r w:rsidRPr="00805B13">
        <w:rPr>
          <w:rFonts w:ascii="Arial Narrow" w:hAnsi="Arial Narrow"/>
          <w:b/>
          <w:sz w:val="22"/>
          <w:szCs w:val="22"/>
        </w:rPr>
        <w:tab/>
        <w:t xml:space="preserve">  </w:t>
      </w:r>
    </w:p>
    <w:p w14:paraId="4EED60CF" w14:textId="77777777" w:rsidR="00BF76EC" w:rsidRPr="00805B13" w:rsidRDefault="00BF76EC" w:rsidP="00BF76EC">
      <w:pPr>
        <w:pStyle w:val="Sinespaciado"/>
        <w:spacing w:line="276" w:lineRule="auto"/>
        <w:rPr>
          <w:rFonts w:ascii="Arial Narrow" w:hAnsi="Arial Narrow"/>
          <w:sz w:val="22"/>
          <w:szCs w:val="22"/>
        </w:rPr>
      </w:pPr>
    </w:p>
    <w:p w14:paraId="03A7D15D" w14:textId="77777777" w:rsidR="00BF76EC" w:rsidRPr="00805B13" w:rsidRDefault="00BF76EC" w:rsidP="00BF76EC">
      <w:pPr>
        <w:pStyle w:val="Sinespaciado"/>
        <w:spacing w:line="276" w:lineRule="auto"/>
        <w:rPr>
          <w:rFonts w:ascii="Arial Narrow" w:hAnsi="Arial Narrow"/>
          <w:sz w:val="22"/>
          <w:szCs w:val="22"/>
        </w:rPr>
      </w:pPr>
      <w:r w:rsidRPr="00805B13">
        <w:rPr>
          <w:rFonts w:ascii="Arial Narrow" w:hAnsi="Arial Narrow"/>
          <w:sz w:val="22"/>
          <w:szCs w:val="22"/>
        </w:rPr>
        <w:t>_</w:t>
      </w:r>
      <w:permStart w:id="1094343550" w:edGrp="everyone"/>
      <w:r w:rsidRPr="00805B13">
        <w:rPr>
          <w:rFonts w:ascii="Arial Narrow" w:hAnsi="Arial Narrow"/>
          <w:sz w:val="22"/>
          <w:szCs w:val="22"/>
        </w:rPr>
        <w:t xml:space="preserve">____________________________        </w:t>
      </w:r>
      <w:permEnd w:id="1094343550"/>
      <w:r w:rsidRPr="00805B13">
        <w:rPr>
          <w:rFonts w:ascii="Arial Narrow" w:hAnsi="Arial Narrow"/>
          <w:sz w:val="22"/>
          <w:szCs w:val="22"/>
        </w:rPr>
        <w:t xml:space="preserve">                                            </w:t>
      </w:r>
    </w:p>
    <w:p w14:paraId="581784A5" w14:textId="77777777" w:rsidR="00BF76EC" w:rsidRPr="00805B13" w:rsidRDefault="00BF76EC" w:rsidP="00BF76EC">
      <w:pPr>
        <w:pStyle w:val="Sinespaciado"/>
        <w:spacing w:line="276" w:lineRule="auto"/>
        <w:rPr>
          <w:rFonts w:ascii="Arial Narrow" w:hAnsi="Arial Narrow"/>
          <w:b/>
          <w:sz w:val="22"/>
          <w:szCs w:val="22"/>
        </w:rPr>
      </w:pPr>
      <w:r w:rsidRPr="00777A11">
        <w:rPr>
          <w:rFonts w:ascii="Arial Narrow" w:hAnsi="Arial Narrow"/>
          <w:b/>
          <w:sz w:val="22"/>
          <w:szCs w:val="22"/>
          <w:lang w:val="es-CO"/>
        </w:rPr>
        <w:t>Representante</w:t>
      </w:r>
      <w:r w:rsidRPr="00805B13">
        <w:rPr>
          <w:rFonts w:ascii="Arial Narrow" w:hAnsi="Arial Narrow"/>
          <w:b/>
          <w:sz w:val="22"/>
          <w:szCs w:val="22"/>
        </w:rPr>
        <w:t xml:space="preserve"> Legal                            </w:t>
      </w:r>
    </w:p>
    <w:p w14:paraId="1948A00F" w14:textId="77777777" w:rsidR="008B7EE1" w:rsidRPr="00805B13" w:rsidRDefault="008B7EE1" w:rsidP="00BF76EC">
      <w:pPr>
        <w:pStyle w:val="Sinespaciado"/>
        <w:spacing w:line="276" w:lineRule="auto"/>
        <w:rPr>
          <w:rFonts w:ascii="Arial Narrow" w:hAnsi="Arial Narrow"/>
          <w:sz w:val="22"/>
          <w:szCs w:val="22"/>
        </w:rPr>
      </w:pPr>
    </w:p>
    <w:sectPr w:rsidR="008B7EE1" w:rsidRPr="00805B1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1DA84" w14:textId="77777777" w:rsidR="00F87DAC" w:rsidRDefault="00F87DAC" w:rsidP="00EF14B5">
      <w:r>
        <w:separator/>
      </w:r>
    </w:p>
  </w:endnote>
  <w:endnote w:type="continuationSeparator" w:id="0">
    <w:p w14:paraId="10014703" w14:textId="77777777" w:rsidR="00F87DAC" w:rsidRDefault="00F87DAC" w:rsidP="00EF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1100" w14:textId="77777777" w:rsidR="00F87DAC" w:rsidRDefault="00F87DAC" w:rsidP="00EF14B5">
      <w:r>
        <w:separator/>
      </w:r>
    </w:p>
  </w:footnote>
  <w:footnote w:type="continuationSeparator" w:id="0">
    <w:p w14:paraId="4EB58668" w14:textId="77777777" w:rsidR="00F87DAC" w:rsidRDefault="00F87DAC" w:rsidP="00EF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4036"/>
      <w:gridCol w:w="2049"/>
    </w:tblGrid>
    <w:tr w:rsidR="00EF14B5" w:rsidRPr="004C6222" w14:paraId="66FB86DF" w14:textId="77777777" w:rsidTr="00EF14B5">
      <w:trPr>
        <w:cantSplit/>
        <w:trHeight w:val="439"/>
        <w:jc w:val="center"/>
      </w:trPr>
      <w:tc>
        <w:tcPr>
          <w:tcW w:w="2381" w:type="dxa"/>
          <w:vMerge w:val="restart"/>
          <w:vAlign w:val="center"/>
        </w:tcPr>
        <w:p w14:paraId="430353C3" w14:textId="77777777" w:rsidR="00EF14B5" w:rsidRPr="00CA5939" w:rsidRDefault="00EF14B5" w:rsidP="00C17DF1">
          <w:pPr>
            <w:rPr>
              <w:rFonts w:ascii="Arial" w:hAnsi="Arial" w:cs="Arial"/>
            </w:rPr>
          </w:pPr>
          <w:r>
            <w:rPr>
              <w:rFonts w:ascii="Arial" w:hAnsi="Arial" w:cs="Arial"/>
              <w:noProof/>
              <w:lang w:val="es-CO" w:eastAsia="es-CO"/>
            </w:rPr>
            <w:drawing>
              <wp:inline distT="0" distB="0" distL="0" distR="0" wp14:anchorId="2A170DB5" wp14:editId="5175AE06">
                <wp:extent cx="1466850" cy="638175"/>
                <wp:effectExtent l="0" t="0" r="0" b="9525"/>
                <wp:docPr id="1" name="Imagen 1" descr="Descripción: LOGO PARA FONDOS CLA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4" descr="Descripción: LOGO PARA FONDOS CLA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38175"/>
                        </a:xfrm>
                        <a:prstGeom prst="rect">
                          <a:avLst/>
                        </a:prstGeom>
                        <a:noFill/>
                        <a:ln>
                          <a:noFill/>
                        </a:ln>
                      </pic:spPr>
                    </pic:pic>
                  </a:graphicData>
                </a:graphic>
              </wp:inline>
            </w:drawing>
          </w:r>
        </w:p>
      </w:tc>
      <w:tc>
        <w:tcPr>
          <w:tcW w:w="4130" w:type="dxa"/>
          <w:vMerge w:val="restart"/>
          <w:tcBorders>
            <w:right w:val="single" w:sz="4" w:space="0" w:color="auto"/>
          </w:tcBorders>
          <w:vAlign w:val="center"/>
        </w:tcPr>
        <w:p w14:paraId="71B137E1" w14:textId="77777777" w:rsidR="00EF14B5" w:rsidRPr="00A35F9C" w:rsidRDefault="00EF14B5" w:rsidP="00C17DF1">
          <w:pPr>
            <w:jc w:val="both"/>
            <w:rPr>
              <w:rFonts w:ascii="Arial" w:hAnsi="Arial" w:cs="Arial"/>
              <w:b/>
              <w:sz w:val="22"/>
              <w:szCs w:val="28"/>
              <w:lang w:val="es-ES"/>
            </w:rPr>
          </w:pPr>
        </w:p>
        <w:p w14:paraId="36B99CFD" w14:textId="77777777" w:rsidR="00EF14B5" w:rsidRPr="00A35F9C" w:rsidRDefault="00EF14B5" w:rsidP="007979FD">
          <w:pPr>
            <w:jc w:val="center"/>
            <w:rPr>
              <w:rFonts w:ascii="Arial" w:hAnsi="Arial" w:cs="Arial"/>
              <w:b/>
              <w:sz w:val="28"/>
              <w:szCs w:val="28"/>
              <w:lang w:val="es-ES"/>
            </w:rPr>
          </w:pPr>
          <w:r w:rsidRPr="00777A11">
            <w:rPr>
              <w:rFonts w:ascii="Arial" w:hAnsi="Arial" w:cs="Arial"/>
              <w:b/>
              <w:noProof/>
              <w:sz w:val="22"/>
              <w:szCs w:val="28"/>
              <w:lang w:val="es-CO" w:eastAsia="es-CO"/>
            </w:rPr>
            <mc:AlternateContent>
              <mc:Choice Requires="wps">
                <w:drawing>
                  <wp:anchor distT="0" distB="0" distL="114300" distR="114300" simplePos="0" relativeHeight="251658752" behindDoc="0" locked="0" layoutInCell="1" allowOverlap="1" wp14:anchorId="2AA1EAC8" wp14:editId="20B8C2E4">
                    <wp:simplePos x="0" y="0"/>
                    <wp:positionH relativeFrom="column">
                      <wp:posOffset>2614295</wp:posOffset>
                    </wp:positionH>
                    <wp:positionV relativeFrom="paragraph">
                      <wp:posOffset>-577850</wp:posOffset>
                    </wp:positionV>
                    <wp:extent cx="1295400" cy="342900"/>
                    <wp:effectExtent l="4445" t="3175"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0CE94" id="Rectángulo 2" o:spid="_x0000_s1026" style="position:absolute;margin-left:205.85pt;margin-top:-45.5pt;width:10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" stroked="f"/>
                </w:pict>
              </mc:Fallback>
            </mc:AlternateContent>
          </w:r>
          <w:r w:rsidR="0073674A" w:rsidRPr="00777A11">
            <w:rPr>
              <w:rFonts w:ascii="Arial" w:hAnsi="Arial" w:cs="Arial"/>
              <w:b/>
              <w:sz w:val="22"/>
              <w:szCs w:val="28"/>
              <w:lang w:val="es-ES"/>
            </w:rPr>
            <w:t>MANDA</w:t>
          </w:r>
          <w:r w:rsidRPr="00777A11">
            <w:rPr>
              <w:rFonts w:ascii="Arial" w:hAnsi="Arial" w:cs="Arial"/>
              <w:b/>
              <w:sz w:val="22"/>
              <w:szCs w:val="28"/>
              <w:lang w:val="es-ES"/>
            </w:rPr>
            <w:t xml:space="preserve">TO </w:t>
          </w:r>
          <w:r w:rsidR="0073674A" w:rsidRPr="00777A11">
            <w:rPr>
              <w:rFonts w:ascii="Arial" w:hAnsi="Arial" w:cs="Arial"/>
              <w:b/>
              <w:sz w:val="22"/>
              <w:szCs w:val="28"/>
              <w:lang w:val="es-ES"/>
            </w:rPr>
            <w:t xml:space="preserve">SIN REPRESENTACION </w:t>
          </w:r>
          <w:r w:rsidRPr="00777A11">
            <w:rPr>
              <w:rFonts w:ascii="Arial" w:hAnsi="Arial" w:cs="Arial"/>
              <w:b/>
              <w:sz w:val="22"/>
              <w:szCs w:val="28"/>
              <w:lang w:val="es-ES"/>
            </w:rPr>
            <w:t xml:space="preserve">DE VENTA PARA OPERACIONES DE MERCADO DE </w:t>
          </w:r>
          <w:r w:rsidR="007979FD">
            <w:rPr>
              <w:rFonts w:ascii="Arial" w:hAnsi="Arial" w:cs="Arial"/>
              <w:b/>
              <w:sz w:val="22"/>
              <w:szCs w:val="28"/>
              <w:lang w:val="es-ES"/>
            </w:rPr>
            <w:t>FISICOS PRIVADOS BMC</w:t>
          </w:r>
        </w:p>
      </w:tc>
      <w:tc>
        <w:tcPr>
          <w:tcW w:w="2100" w:type="dxa"/>
          <w:tcBorders>
            <w:top w:val="single" w:sz="4" w:space="0" w:color="auto"/>
            <w:left w:val="single" w:sz="4" w:space="0" w:color="auto"/>
            <w:right w:val="single" w:sz="4" w:space="0" w:color="auto"/>
          </w:tcBorders>
          <w:vAlign w:val="center"/>
        </w:tcPr>
        <w:p w14:paraId="09C85F45" w14:textId="77777777" w:rsidR="00EF14B5" w:rsidRPr="00A35F9C" w:rsidRDefault="004273CB" w:rsidP="00C17DF1">
          <w:pPr>
            <w:jc w:val="center"/>
            <w:rPr>
              <w:rFonts w:ascii="Arial" w:hAnsi="Arial" w:cs="Arial"/>
              <w:lang w:val="es-ES"/>
            </w:rPr>
          </w:pPr>
          <w:r w:rsidRPr="004273CB">
            <w:rPr>
              <w:rFonts w:ascii="Arial" w:hAnsi="Arial" w:cs="Arial"/>
              <w:lang w:val="es-ES"/>
            </w:rPr>
            <w:t>OP-FTO-040</w:t>
          </w:r>
        </w:p>
      </w:tc>
    </w:tr>
    <w:tr w:rsidR="00EF14B5" w:rsidRPr="004C6222" w14:paraId="1A9AEA57" w14:textId="77777777" w:rsidTr="00EF14B5">
      <w:trPr>
        <w:cantSplit/>
        <w:trHeight w:val="439"/>
        <w:jc w:val="center"/>
      </w:trPr>
      <w:tc>
        <w:tcPr>
          <w:tcW w:w="2381" w:type="dxa"/>
          <w:vMerge/>
          <w:vAlign w:val="center"/>
        </w:tcPr>
        <w:p w14:paraId="5A720AAD" w14:textId="77777777" w:rsidR="00EF14B5" w:rsidRDefault="00EF14B5" w:rsidP="00C17DF1"/>
      </w:tc>
      <w:tc>
        <w:tcPr>
          <w:tcW w:w="4130" w:type="dxa"/>
          <w:vMerge/>
          <w:tcBorders>
            <w:right w:val="single" w:sz="4" w:space="0" w:color="auto"/>
          </w:tcBorders>
          <w:vAlign w:val="center"/>
        </w:tcPr>
        <w:p w14:paraId="64107DBD" w14:textId="77777777" w:rsidR="00EF14B5" w:rsidRPr="00A35F9C" w:rsidRDefault="00EF14B5" w:rsidP="00C17DF1">
          <w:pPr>
            <w:jc w:val="center"/>
            <w:rPr>
              <w:rFonts w:ascii="Arial" w:hAnsi="Arial" w:cs="Arial"/>
              <w:b/>
              <w:noProof/>
              <w:sz w:val="28"/>
              <w:szCs w:val="28"/>
              <w:lang w:val="es-ES"/>
            </w:rPr>
          </w:pPr>
        </w:p>
      </w:tc>
      <w:tc>
        <w:tcPr>
          <w:tcW w:w="2100" w:type="dxa"/>
          <w:tcBorders>
            <w:top w:val="single" w:sz="4" w:space="0" w:color="auto"/>
            <w:left w:val="single" w:sz="4" w:space="0" w:color="auto"/>
            <w:right w:val="single" w:sz="4" w:space="0" w:color="auto"/>
          </w:tcBorders>
          <w:vAlign w:val="center"/>
        </w:tcPr>
        <w:p w14:paraId="67B4B544" w14:textId="77777777" w:rsidR="00EF14B5" w:rsidRPr="00A35F9C" w:rsidRDefault="00EF14B5" w:rsidP="007979FD">
          <w:pPr>
            <w:jc w:val="center"/>
            <w:rPr>
              <w:rFonts w:ascii="Arial" w:hAnsi="Arial" w:cs="Arial"/>
              <w:lang w:val="es-ES"/>
            </w:rPr>
          </w:pPr>
          <w:r w:rsidRPr="00A35F9C">
            <w:rPr>
              <w:rFonts w:ascii="Arial" w:hAnsi="Arial" w:cs="Arial"/>
              <w:lang w:val="es-ES"/>
            </w:rPr>
            <w:t>Versión: 0</w:t>
          </w:r>
          <w:r w:rsidR="004273CB">
            <w:rPr>
              <w:rFonts w:ascii="Arial" w:hAnsi="Arial" w:cs="Arial"/>
              <w:lang w:val="es-ES"/>
            </w:rPr>
            <w:t>1</w:t>
          </w:r>
        </w:p>
      </w:tc>
    </w:tr>
    <w:tr w:rsidR="00EF14B5" w:rsidRPr="004C6222" w14:paraId="03B32CD7" w14:textId="77777777" w:rsidTr="00EF14B5">
      <w:trPr>
        <w:cantSplit/>
        <w:trHeight w:val="224"/>
        <w:jc w:val="center"/>
      </w:trPr>
      <w:tc>
        <w:tcPr>
          <w:tcW w:w="2381" w:type="dxa"/>
          <w:vMerge/>
          <w:vAlign w:val="center"/>
        </w:tcPr>
        <w:p w14:paraId="441CD004" w14:textId="77777777" w:rsidR="00EF14B5" w:rsidRPr="004C6222" w:rsidRDefault="00EF14B5" w:rsidP="00C17DF1">
          <w:pPr>
            <w:jc w:val="center"/>
            <w:rPr>
              <w:rFonts w:ascii="Arial" w:hAnsi="Arial" w:cs="Arial"/>
            </w:rPr>
          </w:pPr>
        </w:p>
      </w:tc>
      <w:tc>
        <w:tcPr>
          <w:tcW w:w="4130" w:type="dxa"/>
          <w:vAlign w:val="center"/>
        </w:tcPr>
        <w:p w14:paraId="2064FD13" w14:textId="7CBB8AB9" w:rsidR="0080303E" w:rsidRPr="00A35F9C" w:rsidRDefault="00EF14B5" w:rsidP="0080303E">
          <w:pPr>
            <w:jc w:val="center"/>
            <w:rPr>
              <w:rFonts w:ascii="Arial" w:hAnsi="Arial" w:cs="Arial"/>
              <w:lang w:val="es-ES"/>
            </w:rPr>
          </w:pPr>
          <w:r w:rsidRPr="00A35F9C">
            <w:rPr>
              <w:rFonts w:ascii="Arial" w:hAnsi="Arial" w:cs="Arial"/>
              <w:lang w:val="es-ES"/>
            </w:rPr>
            <w:t xml:space="preserve">Última Actualización: </w:t>
          </w:r>
          <w:r w:rsidR="0046654D">
            <w:rPr>
              <w:rFonts w:ascii="Arial" w:hAnsi="Arial" w:cs="Arial"/>
              <w:lang w:val="es-ES"/>
            </w:rPr>
            <w:t>d</w:t>
          </w:r>
          <w:r w:rsidR="0080303E">
            <w:rPr>
              <w:rFonts w:ascii="Arial" w:hAnsi="Arial" w:cs="Arial"/>
              <w:lang w:val="es-ES"/>
            </w:rPr>
            <w:t>iciembre de 2024.</w:t>
          </w:r>
        </w:p>
      </w:tc>
      <w:tc>
        <w:tcPr>
          <w:tcW w:w="2100" w:type="dxa"/>
          <w:vAlign w:val="center"/>
        </w:tcPr>
        <w:p w14:paraId="5D4D90A7" w14:textId="77777777" w:rsidR="00EF14B5" w:rsidRPr="00A35F9C" w:rsidRDefault="00EF14B5" w:rsidP="00C17DF1">
          <w:pPr>
            <w:jc w:val="center"/>
            <w:rPr>
              <w:rFonts w:ascii="Arial" w:hAnsi="Arial" w:cs="Arial"/>
              <w:lang w:val="es-ES"/>
            </w:rPr>
          </w:pPr>
          <w:r w:rsidRPr="00A35F9C">
            <w:rPr>
              <w:rFonts w:ascii="Arial" w:hAnsi="Arial" w:cs="Arial"/>
              <w:lang w:val="es-ES"/>
            </w:rPr>
            <w:t xml:space="preserve">Página </w:t>
          </w:r>
          <w:r w:rsidRPr="00A35F9C">
            <w:rPr>
              <w:rFonts w:ascii="Arial" w:hAnsi="Arial" w:cs="Arial"/>
              <w:lang w:val="es-ES"/>
            </w:rPr>
            <w:fldChar w:fldCharType="begin"/>
          </w:r>
          <w:r w:rsidRPr="00A35F9C">
            <w:rPr>
              <w:rFonts w:ascii="Arial" w:hAnsi="Arial" w:cs="Arial"/>
              <w:lang w:val="es-ES"/>
            </w:rPr>
            <w:instrText xml:space="preserve"> PAGE </w:instrText>
          </w:r>
          <w:r w:rsidRPr="00A35F9C">
            <w:rPr>
              <w:rFonts w:ascii="Arial" w:hAnsi="Arial" w:cs="Arial"/>
              <w:lang w:val="es-ES"/>
            </w:rPr>
            <w:fldChar w:fldCharType="separate"/>
          </w:r>
          <w:r w:rsidR="00276ECD">
            <w:rPr>
              <w:rFonts w:ascii="Arial" w:hAnsi="Arial" w:cs="Arial"/>
              <w:noProof/>
              <w:lang w:val="es-ES"/>
            </w:rPr>
            <w:t>3</w:t>
          </w:r>
          <w:r w:rsidRPr="00A35F9C">
            <w:rPr>
              <w:rFonts w:ascii="Arial" w:hAnsi="Arial" w:cs="Arial"/>
              <w:lang w:val="es-ES"/>
            </w:rPr>
            <w:fldChar w:fldCharType="end"/>
          </w:r>
          <w:r w:rsidRPr="00A35F9C">
            <w:rPr>
              <w:rFonts w:ascii="Arial" w:hAnsi="Arial" w:cs="Arial"/>
              <w:lang w:val="es-ES"/>
            </w:rPr>
            <w:t xml:space="preserve"> de </w:t>
          </w:r>
          <w:r w:rsidRPr="00A35F9C">
            <w:rPr>
              <w:rFonts w:ascii="Arial" w:hAnsi="Arial" w:cs="Arial"/>
              <w:lang w:val="es-ES"/>
            </w:rPr>
            <w:fldChar w:fldCharType="begin"/>
          </w:r>
          <w:r w:rsidRPr="00A35F9C">
            <w:rPr>
              <w:rFonts w:ascii="Arial" w:hAnsi="Arial" w:cs="Arial"/>
              <w:lang w:val="es-ES"/>
            </w:rPr>
            <w:instrText xml:space="preserve"> NUMPAGES </w:instrText>
          </w:r>
          <w:r w:rsidRPr="00A35F9C">
            <w:rPr>
              <w:rFonts w:ascii="Arial" w:hAnsi="Arial" w:cs="Arial"/>
              <w:lang w:val="es-ES"/>
            </w:rPr>
            <w:fldChar w:fldCharType="separate"/>
          </w:r>
          <w:r w:rsidR="00276ECD">
            <w:rPr>
              <w:rFonts w:ascii="Arial" w:hAnsi="Arial" w:cs="Arial"/>
              <w:noProof/>
              <w:lang w:val="es-ES"/>
            </w:rPr>
            <w:t>3</w:t>
          </w:r>
          <w:r w:rsidRPr="00A35F9C">
            <w:rPr>
              <w:rFonts w:ascii="Arial" w:hAnsi="Arial" w:cs="Arial"/>
              <w:lang w:val="es-ES"/>
            </w:rPr>
            <w:fldChar w:fldCharType="end"/>
          </w:r>
        </w:p>
      </w:tc>
    </w:tr>
  </w:tbl>
  <w:p w14:paraId="0BCBE33D" w14:textId="77777777" w:rsidR="00EF14B5" w:rsidRDefault="00EF14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Oeczag/iULbXVJzyFaM3DkVZN3amLBze15nNl/sKiTKulhJ4ukpbgafincQzYuxwonBTwrk2x9vXRHvrGx/gA==" w:salt="cLvnwfkQirq41OS120aU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E1"/>
    <w:rsid w:val="000424EB"/>
    <w:rsid w:val="00042B3A"/>
    <w:rsid w:val="0005315B"/>
    <w:rsid w:val="0005729A"/>
    <w:rsid w:val="000B75F2"/>
    <w:rsid w:val="000C0CE5"/>
    <w:rsid w:val="000E62DE"/>
    <w:rsid w:val="001561FD"/>
    <w:rsid w:val="0017491E"/>
    <w:rsid w:val="00192E2F"/>
    <w:rsid w:val="001A1730"/>
    <w:rsid w:val="00205779"/>
    <w:rsid w:val="00220838"/>
    <w:rsid w:val="00276ECD"/>
    <w:rsid w:val="002A32A1"/>
    <w:rsid w:val="002A6B60"/>
    <w:rsid w:val="002E5EB6"/>
    <w:rsid w:val="003332CA"/>
    <w:rsid w:val="00353A73"/>
    <w:rsid w:val="004273CB"/>
    <w:rsid w:val="00430E43"/>
    <w:rsid w:val="0043405D"/>
    <w:rsid w:val="0046654D"/>
    <w:rsid w:val="00471886"/>
    <w:rsid w:val="004C289D"/>
    <w:rsid w:val="004C5AD5"/>
    <w:rsid w:val="005116B6"/>
    <w:rsid w:val="00525413"/>
    <w:rsid w:val="00584DB3"/>
    <w:rsid w:val="005B507D"/>
    <w:rsid w:val="005E69B8"/>
    <w:rsid w:val="0060578F"/>
    <w:rsid w:val="006173D7"/>
    <w:rsid w:val="006361A0"/>
    <w:rsid w:val="006928D0"/>
    <w:rsid w:val="0072133F"/>
    <w:rsid w:val="0073674A"/>
    <w:rsid w:val="00743813"/>
    <w:rsid w:val="00777A11"/>
    <w:rsid w:val="007979FD"/>
    <w:rsid w:val="007B54F1"/>
    <w:rsid w:val="007B743F"/>
    <w:rsid w:val="007C1B99"/>
    <w:rsid w:val="0080303E"/>
    <w:rsid w:val="00805B13"/>
    <w:rsid w:val="00815659"/>
    <w:rsid w:val="00885CED"/>
    <w:rsid w:val="008B7EE1"/>
    <w:rsid w:val="008C43E2"/>
    <w:rsid w:val="008F7983"/>
    <w:rsid w:val="009163C9"/>
    <w:rsid w:val="009361C1"/>
    <w:rsid w:val="009753AE"/>
    <w:rsid w:val="009C0D13"/>
    <w:rsid w:val="009F6A7D"/>
    <w:rsid w:val="00A929B4"/>
    <w:rsid w:val="00AC0147"/>
    <w:rsid w:val="00AD3B95"/>
    <w:rsid w:val="00B22D80"/>
    <w:rsid w:val="00B47B29"/>
    <w:rsid w:val="00BB673C"/>
    <w:rsid w:val="00BE4FA3"/>
    <w:rsid w:val="00BF3562"/>
    <w:rsid w:val="00BF76EC"/>
    <w:rsid w:val="00C343D4"/>
    <w:rsid w:val="00C51D9F"/>
    <w:rsid w:val="00D45123"/>
    <w:rsid w:val="00D66A46"/>
    <w:rsid w:val="00D80BA5"/>
    <w:rsid w:val="00D86F04"/>
    <w:rsid w:val="00E1496C"/>
    <w:rsid w:val="00E20F3C"/>
    <w:rsid w:val="00E90285"/>
    <w:rsid w:val="00EA7A49"/>
    <w:rsid w:val="00ED553C"/>
    <w:rsid w:val="00EF14B5"/>
    <w:rsid w:val="00F06B22"/>
    <w:rsid w:val="00F52DED"/>
    <w:rsid w:val="00F87DAC"/>
    <w:rsid w:val="00FB2FAA"/>
    <w:rsid w:val="00FD7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EAEA"/>
  <w15:docId w15:val="{F196096F-A1BA-4EF8-8F42-D40A0E58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E1"/>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7EE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F14B5"/>
    <w:pPr>
      <w:tabs>
        <w:tab w:val="center" w:pos="4419"/>
        <w:tab w:val="right" w:pos="8838"/>
      </w:tabs>
    </w:pPr>
  </w:style>
  <w:style w:type="character" w:customStyle="1" w:styleId="EncabezadoCar">
    <w:name w:val="Encabezado Car"/>
    <w:basedOn w:val="Fuentedeprrafopredeter"/>
    <w:link w:val="Encabezado"/>
    <w:uiPriority w:val="99"/>
    <w:rsid w:val="00EF14B5"/>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EF14B5"/>
    <w:pPr>
      <w:tabs>
        <w:tab w:val="center" w:pos="4419"/>
        <w:tab w:val="right" w:pos="8838"/>
      </w:tabs>
    </w:pPr>
  </w:style>
  <w:style w:type="character" w:customStyle="1" w:styleId="PiedepginaCar">
    <w:name w:val="Pie de página Car"/>
    <w:basedOn w:val="Fuentedeprrafopredeter"/>
    <w:link w:val="Piedepgina"/>
    <w:uiPriority w:val="99"/>
    <w:rsid w:val="00EF14B5"/>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EF14B5"/>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4B5"/>
    <w:rPr>
      <w:rFonts w:ascii="Tahoma" w:eastAsia="Times New Roman" w:hAnsi="Tahoma" w:cs="Tahoma"/>
      <w:sz w:val="16"/>
      <w:szCs w:val="16"/>
      <w:lang w:val="en-US"/>
    </w:rPr>
  </w:style>
  <w:style w:type="character" w:styleId="Hipervnculo">
    <w:name w:val="Hyperlink"/>
    <w:basedOn w:val="Fuentedeprrafopredeter"/>
    <w:uiPriority w:val="99"/>
    <w:unhideWhenUsed/>
    <w:rsid w:val="006173D7"/>
    <w:rPr>
      <w:color w:val="0000FF" w:themeColor="hyperlink"/>
      <w:u w:val="single"/>
    </w:rPr>
  </w:style>
  <w:style w:type="character" w:styleId="Refdecomentario">
    <w:name w:val="annotation reference"/>
    <w:basedOn w:val="Fuentedeprrafopredeter"/>
    <w:uiPriority w:val="99"/>
    <w:semiHidden/>
    <w:unhideWhenUsed/>
    <w:rsid w:val="00584DB3"/>
    <w:rPr>
      <w:sz w:val="16"/>
      <w:szCs w:val="16"/>
    </w:rPr>
  </w:style>
  <w:style w:type="paragraph" w:styleId="Textocomentario">
    <w:name w:val="annotation text"/>
    <w:basedOn w:val="Normal"/>
    <w:link w:val="TextocomentarioCar"/>
    <w:uiPriority w:val="99"/>
    <w:semiHidden/>
    <w:unhideWhenUsed/>
    <w:rsid w:val="00584DB3"/>
    <w:rPr>
      <w:sz w:val="20"/>
      <w:szCs w:val="20"/>
    </w:rPr>
  </w:style>
  <w:style w:type="character" w:customStyle="1" w:styleId="TextocomentarioCar">
    <w:name w:val="Texto comentario Car"/>
    <w:basedOn w:val="Fuentedeprrafopredeter"/>
    <w:link w:val="Textocomentario"/>
    <w:uiPriority w:val="99"/>
    <w:semiHidden/>
    <w:rsid w:val="00584DB3"/>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84DB3"/>
    <w:rPr>
      <w:b/>
      <w:bCs/>
    </w:rPr>
  </w:style>
  <w:style w:type="character" w:customStyle="1" w:styleId="AsuntodelcomentarioCar">
    <w:name w:val="Asunto del comentario Car"/>
    <w:basedOn w:val="TextocomentarioCar"/>
    <w:link w:val="Asuntodelcomentario"/>
    <w:uiPriority w:val="99"/>
    <w:semiHidden/>
    <w:rsid w:val="00584DB3"/>
    <w:rPr>
      <w:rFonts w:ascii="Times New Roman" w:eastAsia="Times New Roman" w:hAnsi="Times New Roman" w:cs="Times New Roman"/>
      <w:b/>
      <w:bCs/>
      <w:sz w:val="20"/>
      <w:szCs w:val="20"/>
      <w:lang w:val="en-US"/>
    </w:rPr>
  </w:style>
  <w:style w:type="character" w:customStyle="1" w:styleId="Ninguno">
    <w:name w:val="Ninguno"/>
    <w:rsid w:val="00584DB3"/>
    <w:rPr>
      <w:lang w:val="es-ES_tradnl"/>
    </w:rPr>
  </w:style>
  <w:style w:type="paragraph" w:customStyle="1" w:styleId="Cuerpo">
    <w:name w:val="Cuerpo"/>
    <w:rsid w:val="00584DB3"/>
    <w:pPr>
      <w:pBdr>
        <w:top w:val="nil"/>
        <w:left w:val="nil"/>
        <w:bottom w:val="nil"/>
        <w:right w:val="nil"/>
        <w:between w:val="nil"/>
        <w:bar w:val="nil"/>
      </w:pBdr>
      <w:spacing w:after="0" w:line="240" w:lineRule="auto"/>
    </w:pPr>
    <w:rPr>
      <w:rFonts w:ascii="Courier New" w:eastAsia="Arial Unicode MS" w:hAnsi="Courier New" w:cs="Arial Unicode MS"/>
      <w:color w:val="000000"/>
      <w:sz w:val="24"/>
      <w:szCs w:val="24"/>
      <w:u w:color="000000"/>
      <w:bdr w:val="nil"/>
      <w:lang w:val="es-ES_tradnl" w:eastAsia="es-ES"/>
    </w:rPr>
  </w:style>
  <w:style w:type="paragraph" w:styleId="Sinespaciado">
    <w:name w:val="No Spacing"/>
    <w:uiPriority w:val="1"/>
    <w:qFormat/>
    <w:rsid w:val="00805B1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927306">
      <w:bodyDiv w:val="1"/>
      <w:marLeft w:val="0"/>
      <w:marRight w:val="0"/>
      <w:marTop w:val="0"/>
      <w:marBottom w:val="0"/>
      <w:divBdr>
        <w:top w:val="none" w:sz="0" w:space="0" w:color="auto"/>
        <w:left w:val="none" w:sz="0" w:space="0" w:color="auto"/>
        <w:bottom w:val="none" w:sz="0" w:space="0" w:color="auto"/>
        <w:right w:val="none" w:sz="0" w:space="0" w:color="auto"/>
      </w:divBdr>
    </w:div>
    <w:div w:id="17272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agrovalore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lsamercantil.com.co." TargetMode="External"/><Relationship Id="rId12" Type="http://schemas.openxmlformats.org/officeDocument/2006/relationships/hyperlink" Target="mailto:patricia.caballero@coragrovalor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ragro@coragrovalor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ragrovalores.com/wp-content/uploads/DP-FTO-003-Manual-de-politicas-y-procedimientos-para-el-tratamiento-y-proteccion-de-datos-personales.pdf" TargetMode="External"/><Relationship Id="rId4" Type="http://schemas.openxmlformats.org/officeDocument/2006/relationships/webSettings" Target="webSettings.xml"/><Relationship Id="rId9" Type="http://schemas.openxmlformats.org/officeDocument/2006/relationships/hyperlink" Target="http://www.bolsamercantil.com.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B20C-3B8E-444F-9A0F-A8902E1E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1114</Words>
  <Characters>6131</Characters>
  <Application>Microsoft Office Word</Application>
  <DocSecurity>8</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CORAGRO VALORES S.A.</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Asesor.Juridico</dc:creator>
  <cp:lastModifiedBy>Cintya Oviedo</cp:lastModifiedBy>
  <cp:revision>18</cp:revision>
  <cp:lastPrinted>2018-04-02T13:58:00Z</cp:lastPrinted>
  <dcterms:created xsi:type="dcterms:W3CDTF">2018-03-21T20:22:00Z</dcterms:created>
  <dcterms:modified xsi:type="dcterms:W3CDTF">2025-01-09T16:39:00Z</dcterms:modified>
</cp:coreProperties>
</file>